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CF7C02" w:rsidRPr="00EE3214" w:rsidRDefault="00CF7C02" w:rsidP="00CF7C02">
      <w:pPr>
        <w:jc w:val="center"/>
        <w:rPr>
          <w:rFonts w:cs="Arial"/>
          <w:b/>
          <w:sz w:val="36"/>
          <w:szCs w:val="36"/>
        </w:rPr>
      </w:pPr>
      <w:r w:rsidRPr="00EE3214">
        <w:rPr>
          <w:rFonts w:cs="Arial"/>
          <w:b/>
          <w:sz w:val="36"/>
          <w:szCs w:val="36"/>
        </w:rPr>
        <w:t>DOKUMENTACIJA JAVNEGA NAROČILA</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374A69" w:rsidRDefault="00623401" w:rsidP="00403D9F">
      <w:pPr>
        <w:rPr>
          <w:rFonts w:cs="Arial"/>
          <w:b/>
          <w:sz w:val="28"/>
          <w:szCs w:val="28"/>
        </w:rPr>
      </w:pPr>
      <w:r w:rsidRPr="00F52292">
        <w:rPr>
          <w:rFonts w:cs="Arial"/>
          <w:sz w:val="28"/>
          <w:szCs w:val="28"/>
        </w:rPr>
        <w:t>VSEBINA JN:</w:t>
      </w:r>
      <w:r w:rsidRPr="00F52292">
        <w:rPr>
          <w:rFonts w:cs="Arial"/>
          <w:sz w:val="28"/>
          <w:szCs w:val="28"/>
        </w:rPr>
        <w:tab/>
        <w:t xml:space="preserve">     </w:t>
      </w:r>
      <w:r w:rsidR="00CD30E5">
        <w:rPr>
          <w:rFonts w:cs="Arial"/>
          <w:b/>
          <w:sz w:val="28"/>
          <w:szCs w:val="28"/>
        </w:rPr>
        <w:t>KOLENSKE ENDOPROTEZE</w:t>
      </w:r>
    </w:p>
    <w:p w:rsidR="00623401" w:rsidRPr="00F52292" w:rsidRDefault="00374A69" w:rsidP="00D0215B">
      <w:pPr>
        <w:rPr>
          <w:rFonts w:cs="Arial"/>
          <w:b/>
          <w:bCs/>
          <w:sz w:val="28"/>
          <w:szCs w:val="28"/>
        </w:rPr>
      </w:pPr>
      <w:r>
        <w:rPr>
          <w:rFonts w:cs="Arial"/>
          <w:b/>
          <w:sz w:val="28"/>
          <w:szCs w:val="28"/>
        </w:rPr>
        <w:t xml:space="preserve">                                </w:t>
      </w:r>
      <w:r w:rsidR="00623401" w:rsidRPr="00F52292">
        <w:rPr>
          <w:rFonts w:cs="Arial"/>
          <w:b/>
          <w:sz w:val="28"/>
          <w:szCs w:val="28"/>
        </w:rPr>
        <w:t xml:space="preserve">                                         </w:t>
      </w:r>
    </w:p>
    <w:p w:rsidR="00623401" w:rsidRPr="00F52292"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JN</w:t>
      </w:r>
      <w:r w:rsidR="00CD30E5">
        <w:rPr>
          <w:rFonts w:cs="Arial"/>
          <w:b/>
          <w:sz w:val="28"/>
          <w:szCs w:val="28"/>
        </w:rPr>
        <w:t>39</w:t>
      </w:r>
      <w:r w:rsidRPr="00F52292">
        <w:rPr>
          <w:rFonts w:cs="Arial"/>
          <w:b/>
          <w:sz w:val="28"/>
          <w:szCs w:val="28"/>
        </w:rPr>
        <w:t>/20</w:t>
      </w:r>
      <w:r w:rsidR="00F52292">
        <w:rPr>
          <w:rFonts w:cs="Arial"/>
          <w:b/>
          <w:sz w:val="28"/>
          <w:szCs w:val="28"/>
        </w:rPr>
        <w:t>2</w:t>
      </w:r>
      <w:r w:rsidR="005D1165">
        <w:rPr>
          <w:rFonts w:cs="Arial"/>
          <w:b/>
          <w:sz w:val="28"/>
          <w:szCs w:val="28"/>
        </w:rPr>
        <w:t>2</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Pr="00374A69">
        <w:rPr>
          <w:rFonts w:cs="Arial"/>
          <w:b/>
          <w:sz w:val="28"/>
          <w:szCs w:val="28"/>
        </w:rPr>
        <w:t>2</w:t>
      </w:r>
      <w:r>
        <w:rPr>
          <w:rFonts w:cs="Arial"/>
          <w:sz w:val="28"/>
          <w:szCs w:val="28"/>
        </w:rPr>
        <w:t xml:space="preserve"> </w:t>
      </w:r>
      <w:r w:rsidR="00623401" w:rsidRPr="00F52292">
        <w:rPr>
          <w:rFonts w:cs="Arial"/>
          <w:b/>
          <w:bCs/>
          <w:sz w:val="28"/>
          <w:szCs w:val="28"/>
        </w:rPr>
        <w:t>(dveh) let</w:t>
      </w:r>
      <w:r w:rsidR="00403D9F">
        <w:rPr>
          <w:rFonts w:cs="Arial"/>
          <w:b/>
          <w:bCs/>
          <w:sz w:val="28"/>
          <w:szCs w:val="28"/>
        </w:rPr>
        <w:t xml:space="preserve"> z možnostjo podaljšanja</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Pr="00F52292" w:rsidRDefault="00374A69"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 xml:space="preserve">Slovenj Gradec, </w:t>
      </w:r>
      <w:r w:rsidR="00DF29EB">
        <w:rPr>
          <w:rFonts w:cs="Arial"/>
          <w:b/>
          <w:bCs/>
          <w:sz w:val="28"/>
          <w:szCs w:val="28"/>
        </w:rPr>
        <w:t>februar</w:t>
      </w:r>
      <w:r w:rsidRPr="00F52292">
        <w:rPr>
          <w:rFonts w:cs="Arial"/>
          <w:b/>
          <w:bCs/>
          <w:sz w:val="28"/>
          <w:szCs w:val="28"/>
        </w:rPr>
        <w:t xml:space="preserve"> 20</w:t>
      </w:r>
      <w:r w:rsidR="00374A69">
        <w:rPr>
          <w:rFonts w:cs="Arial"/>
          <w:b/>
          <w:bCs/>
          <w:sz w:val="28"/>
          <w:szCs w:val="28"/>
        </w:rPr>
        <w:t>2</w:t>
      </w:r>
      <w:r w:rsidR="00DF29EB">
        <w:rPr>
          <w:rFonts w:cs="Arial"/>
          <w:b/>
          <w:bCs/>
          <w:sz w:val="28"/>
          <w:szCs w:val="28"/>
        </w:rPr>
        <w:t>3</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403D9F" w:rsidRDefault="00403D9F" w:rsidP="00623401">
      <w:pPr>
        <w:pStyle w:val="Telobesedila22"/>
        <w:ind w:left="0"/>
        <w:rPr>
          <w:rFonts w:cs="Arial"/>
          <w:sz w:val="20"/>
          <w:lang w:val="sl-SI"/>
        </w:rPr>
      </w:pPr>
    </w:p>
    <w:p w:rsidR="00403D9F" w:rsidRPr="00F52292" w:rsidRDefault="00403D9F"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0F6297" w:rsidRPr="00F52292" w:rsidRDefault="000F6297"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lastRenderedPageBreak/>
        <w:t>V S E B I N A DOKUMENTACIJE ZA ODDAJO JAVNEGA NAROČILA</w:t>
      </w:r>
    </w:p>
    <w:p w:rsidR="00623401" w:rsidRDefault="00623401" w:rsidP="00623401">
      <w:pPr>
        <w:pStyle w:val="Telobesedila22"/>
        <w:ind w:left="0"/>
        <w:jc w:val="center"/>
        <w:rPr>
          <w:rFonts w:cs="Arial"/>
          <w:sz w:val="20"/>
          <w:lang w:val="sl-SI"/>
        </w:rPr>
      </w:pPr>
    </w:p>
    <w:p w:rsidR="008F54AE" w:rsidRDefault="008F54AE" w:rsidP="00623401">
      <w:pPr>
        <w:pStyle w:val="Telobesedila22"/>
        <w:ind w:left="0"/>
        <w:jc w:val="center"/>
        <w:rPr>
          <w:rFonts w:cs="Arial"/>
          <w:sz w:val="20"/>
          <w:lang w:val="sl-SI"/>
        </w:rPr>
      </w:pPr>
    </w:p>
    <w:p w:rsidR="008F54AE" w:rsidRPr="00F52292" w:rsidRDefault="008F54AE"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D0568D" w:rsidP="00623401">
      <w:pPr>
        <w:rPr>
          <w:rStyle w:val="Krepko"/>
          <w:rFonts w:cs="Arial"/>
          <w:b w:val="0"/>
          <w:sz w:val="20"/>
          <w:szCs w:val="20"/>
        </w:rPr>
      </w:pPr>
      <w:r>
        <w:rPr>
          <w:rStyle w:val="Krepko"/>
          <w:rFonts w:cs="Arial"/>
          <w:b w:val="0"/>
          <w:sz w:val="20"/>
          <w:szCs w:val="20"/>
        </w:rPr>
        <w:t xml:space="preserve"> </w:t>
      </w: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Poslovna in finančna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9.1.3. Tehnična in kadrovska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AB5138" w:rsidRDefault="00623401" w:rsidP="00AB5138">
      <w:pPr>
        <w:rPr>
          <w:rStyle w:val="Krepko"/>
          <w:rFonts w:cs="Arial"/>
          <w:b w:val="0"/>
          <w:sz w:val="20"/>
          <w:szCs w:val="20"/>
        </w:rPr>
      </w:pPr>
      <w:r w:rsidRPr="00F52292">
        <w:rPr>
          <w:rStyle w:val="Krepko"/>
          <w:rFonts w:cs="Arial"/>
          <w:b w:val="0"/>
          <w:sz w:val="20"/>
          <w:szCs w:val="20"/>
        </w:rPr>
        <w:t xml:space="preserve">                11.2.4. Predračun </w:t>
      </w:r>
      <w:r w:rsidR="00AB5138" w:rsidRPr="00AB5138">
        <w:rPr>
          <w:rStyle w:val="Krepko"/>
          <w:rFonts w:cs="Arial"/>
          <w:b w:val="0"/>
          <w:sz w:val="20"/>
          <w:szCs w:val="20"/>
        </w:rPr>
        <w:t>– specifikacija ponudbe s cenami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r w:rsidR="00CC096E" w:rsidRPr="00CC096E">
        <w:rPr>
          <w:rStyle w:val="Krepko"/>
          <w:rFonts w:cs="Arial"/>
          <w:b w:val="0"/>
          <w:sz w:val="20"/>
          <w:szCs w:val="20"/>
        </w:rPr>
        <w:t>11.2.5. Veljavnost cen</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bookmarkStart w:id="0" w:name="_GoBack"/>
      <w:bookmarkEnd w:id="0"/>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F52292" w:rsidRDefault="00623401" w:rsidP="00623401">
      <w:pPr>
        <w:pStyle w:val="Telobesedila22"/>
        <w:tabs>
          <w:tab w:val="left" w:pos="360"/>
        </w:tabs>
        <w:spacing w:line="360" w:lineRule="auto"/>
        <w:ind w:left="0"/>
        <w:rPr>
          <w:rStyle w:val="Krepko"/>
          <w:rFonts w:cs="Arial"/>
          <w:sz w:val="20"/>
        </w:rPr>
      </w:pPr>
    </w:p>
    <w:p w:rsidR="00623401" w:rsidRDefault="00DF56B6" w:rsidP="00623401">
      <w:pPr>
        <w:pStyle w:val="Telobesedila22"/>
        <w:tabs>
          <w:tab w:val="left" w:pos="360"/>
        </w:tabs>
        <w:spacing w:line="360" w:lineRule="auto"/>
        <w:ind w:left="0"/>
        <w:rPr>
          <w:rStyle w:val="Krepko"/>
          <w:rFonts w:cs="Arial"/>
          <w:sz w:val="20"/>
        </w:rPr>
      </w:pPr>
      <w:r>
        <w:rPr>
          <w:rStyle w:val="Krepko"/>
          <w:rFonts w:cs="Arial"/>
          <w:sz w:val="20"/>
        </w:rPr>
        <w:t>III</w:t>
      </w:r>
      <w:r w:rsidR="00623401" w:rsidRPr="00F52292">
        <w:rPr>
          <w:rStyle w:val="Krepko"/>
          <w:rFonts w:cs="Arial"/>
          <w:sz w:val="20"/>
        </w:rPr>
        <w:t>. TEHNIČNE SPECIFIKACIJE</w:t>
      </w:r>
      <w:r w:rsidR="00583FA5">
        <w:rPr>
          <w:rStyle w:val="Krepko"/>
          <w:rFonts w:cs="Arial"/>
          <w:sz w:val="20"/>
        </w:rPr>
        <w:t xml:space="preserve"> PREDMETA JAVNEGA NAROČILA</w:t>
      </w:r>
    </w:p>
    <w:p w:rsidR="00DF56B6" w:rsidRPr="00F52292" w:rsidRDefault="00DF56B6" w:rsidP="00DF56B6">
      <w:pPr>
        <w:pStyle w:val="Telobesedila22"/>
        <w:tabs>
          <w:tab w:val="left" w:pos="360"/>
        </w:tabs>
        <w:spacing w:line="360" w:lineRule="auto"/>
        <w:ind w:left="0"/>
        <w:rPr>
          <w:rStyle w:val="Krepko"/>
          <w:rFonts w:cs="Arial"/>
          <w:sz w:val="20"/>
        </w:rPr>
      </w:pPr>
      <w:r w:rsidRPr="00F52292">
        <w:rPr>
          <w:rStyle w:val="Krepko"/>
          <w:rFonts w:cs="Arial"/>
          <w:sz w:val="20"/>
          <w:lang w:val="sl-SI"/>
        </w:rPr>
        <w:t>I</w:t>
      </w:r>
      <w:r>
        <w:rPr>
          <w:rStyle w:val="Krepko"/>
          <w:rFonts w:cs="Arial"/>
          <w:sz w:val="20"/>
          <w:lang w:val="sl-SI"/>
        </w:rPr>
        <w:t>V</w:t>
      </w:r>
      <w:r w:rsidRPr="00F52292">
        <w:rPr>
          <w:rStyle w:val="Krepko"/>
          <w:rFonts w:cs="Arial"/>
          <w:sz w:val="20"/>
        </w:rPr>
        <w:t>.  RAZPISNI OBRAZCI, VZORCI, POTRDILA IN IZJAVE</w:t>
      </w:r>
    </w:p>
    <w:p w:rsidR="00146C10" w:rsidRPr="00B4291B" w:rsidRDefault="00146C10" w:rsidP="00623401">
      <w:pPr>
        <w:pStyle w:val="Telobesedila22"/>
        <w:tabs>
          <w:tab w:val="left" w:pos="360"/>
        </w:tabs>
        <w:spacing w:line="360" w:lineRule="auto"/>
        <w:ind w:left="0"/>
        <w:rPr>
          <w:rStyle w:val="Krepko"/>
          <w:rFonts w:cs="Arial"/>
          <w:color w:val="4472C4" w:themeColor="accent5"/>
          <w:sz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Pr="00F52292" w:rsidRDefault="00374A69" w:rsidP="00623401">
      <w:pPr>
        <w:pStyle w:val="Telobesedila22"/>
        <w:tabs>
          <w:tab w:val="left" w:pos="360"/>
        </w:tabs>
        <w:spacing w:line="360" w:lineRule="auto"/>
        <w:ind w:left="0"/>
        <w:rPr>
          <w:rStyle w:val="Krepko"/>
          <w:rFonts w:cs="Arial"/>
          <w:sz w:val="20"/>
        </w:rPr>
      </w:pPr>
    </w:p>
    <w:p w:rsidR="00623401" w:rsidRDefault="00623401" w:rsidP="00623401">
      <w:pPr>
        <w:pStyle w:val="Telobesedila22"/>
        <w:tabs>
          <w:tab w:val="left" w:pos="360"/>
        </w:tabs>
        <w:spacing w:line="360" w:lineRule="auto"/>
        <w:ind w:left="0"/>
        <w:rPr>
          <w:rStyle w:val="Krepko"/>
          <w:rFonts w:cs="Arial"/>
          <w:sz w:val="20"/>
        </w:rPr>
      </w:pPr>
    </w:p>
    <w:p w:rsidR="00EA2418" w:rsidRDefault="00EA2418" w:rsidP="00623401">
      <w:pPr>
        <w:pStyle w:val="Telobesedila22"/>
        <w:tabs>
          <w:tab w:val="left" w:pos="360"/>
        </w:tabs>
        <w:spacing w:line="360" w:lineRule="auto"/>
        <w:ind w:left="0"/>
        <w:rPr>
          <w:rStyle w:val="Krepko"/>
          <w:rFonts w:cs="Arial"/>
          <w:sz w:val="20"/>
        </w:rPr>
      </w:pPr>
    </w:p>
    <w:p w:rsidR="00EA2418" w:rsidRPr="00F52292" w:rsidRDefault="00EA2418"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numPr>
          <w:ilvl w:val="0"/>
          <w:numId w:val="27"/>
        </w:numPr>
        <w:jc w:val="center"/>
        <w:rPr>
          <w:rFonts w:cs="Arial"/>
          <w:b/>
          <w:sz w:val="20"/>
          <w:lang w:val="sl-SI"/>
        </w:rPr>
      </w:pPr>
      <w:r w:rsidRPr="00F52292">
        <w:rPr>
          <w:rFonts w:cs="Arial"/>
          <w:b/>
          <w:sz w:val="20"/>
          <w:lang w:val="sl-SI"/>
        </w:rPr>
        <w:t>POVABILO  K  ODDAJI  PONUDBE</w:t>
      </w:r>
    </w:p>
    <w:p w:rsidR="004D040B" w:rsidRDefault="004D040B" w:rsidP="00623401">
      <w:pPr>
        <w:keepNext/>
        <w:widowControl w:val="0"/>
        <w:spacing w:after="60" w:line="276" w:lineRule="auto"/>
        <w:jc w:val="both"/>
        <w:outlineLvl w:val="1"/>
        <w:rPr>
          <w:rFonts w:cs="Arial"/>
          <w:b/>
          <w:bCs/>
          <w:sz w:val="20"/>
          <w:szCs w:val="20"/>
        </w:rPr>
      </w:pP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Direktor: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Janez Lavre, dr. med.</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0F6297">
        <w:rPr>
          <w:rFonts w:cs="Arial"/>
          <w:b/>
          <w:sz w:val="20"/>
          <w:lang w:val="sl-SI"/>
        </w:rPr>
        <w:t>JN</w:t>
      </w:r>
      <w:r w:rsidR="00CD30E5">
        <w:rPr>
          <w:rFonts w:cs="Arial"/>
          <w:b/>
          <w:sz w:val="20"/>
          <w:lang w:val="sl-SI"/>
        </w:rPr>
        <w:t>39</w:t>
      </w:r>
      <w:r w:rsidR="000F6297">
        <w:rPr>
          <w:rFonts w:cs="Arial"/>
          <w:b/>
          <w:sz w:val="20"/>
          <w:lang w:val="sl-SI"/>
        </w:rPr>
        <w:t>/2022</w:t>
      </w:r>
    </w:p>
    <w:p w:rsidR="004D040B" w:rsidRDefault="004D040B" w:rsidP="00B4291B">
      <w:pPr>
        <w:pStyle w:val="Brezrazmikov"/>
        <w:rPr>
          <w:rFonts w:cs="Arial"/>
          <w:sz w:val="20"/>
        </w:rPr>
      </w:pPr>
    </w:p>
    <w:p w:rsidR="00B4291B" w:rsidRPr="00664A52" w:rsidRDefault="00B4291B" w:rsidP="00B4291B">
      <w:pPr>
        <w:pStyle w:val="Brezrazmikov"/>
        <w:rPr>
          <w:rFonts w:cs="Arial"/>
          <w:b/>
          <w:sz w:val="20"/>
          <w:szCs w:val="20"/>
        </w:rPr>
      </w:pPr>
      <w:r w:rsidRPr="00E32B45">
        <w:rPr>
          <w:rFonts w:cs="Arial"/>
          <w:sz w:val="20"/>
        </w:rPr>
        <w:t>Predmet:</w:t>
      </w:r>
      <w:r>
        <w:rPr>
          <w:rFonts w:cs="Arial"/>
          <w:b/>
          <w:sz w:val="20"/>
        </w:rPr>
        <w:t xml:space="preserve"> </w:t>
      </w:r>
      <w:r w:rsidR="00CD30E5">
        <w:rPr>
          <w:rFonts w:cs="Arial"/>
          <w:b/>
          <w:sz w:val="20"/>
          <w:szCs w:val="20"/>
        </w:rPr>
        <w:t>Kolenske endoproteze</w:t>
      </w:r>
    </w:p>
    <w:p w:rsidR="004D040B" w:rsidRDefault="004D040B" w:rsidP="004D040B">
      <w:pPr>
        <w:autoSpaceDE w:val="0"/>
        <w:autoSpaceDN w:val="0"/>
        <w:adjustRightInd w:val="0"/>
        <w:jc w:val="both"/>
        <w:rPr>
          <w:rFonts w:cs="Arial"/>
          <w:sz w:val="20"/>
          <w:szCs w:val="20"/>
        </w:rPr>
      </w:pPr>
      <w:r w:rsidRPr="00E76762">
        <w:rPr>
          <w:rFonts w:cs="Arial"/>
          <w:sz w:val="20"/>
          <w:szCs w:val="20"/>
          <w:u w:val="single"/>
        </w:rPr>
        <w:t>Javno naročilo se oddaja v enem sklopu kot celota</w:t>
      </w:r>
      <w:r>
        <w:rPr>
          <w:rFonts w:cs="Arial"/>
          <w:sz w:val="20"/>
          <w:szCs w:val="20"/>
        </w:rPr>
        <w:t>, ponudbe po posameznih postavkah ne bodo upoštevane</w:t>
      </w:r>
      <w:r w:rsidRPr="003E32A4">
        <w:rPr>
          <w:rFonts w:cs="Arial"/>
          <w:sz w:val="20"/>
          <w:szCs w:val="20"/>
        </w:rPr>
        <w:t>.</w:t>
      </w:r>
      <w:r w:rsidRPr="005E0975">
        <w:rPr>
          <w:rFonts w:cs="Arial"/>
          <w:sz w:val="20"/>
          <w:szCs w:val="20"/>
        </w:rPr>
        <w:t xml:space="preserve"> </w:t>
      </w:r>
    </w:p>
    <w:p w:rsidR="004D040B" w:rsidRDefault="004D040B" w:rsidP="004D040B">
      <w:pPr>
        <w:ind w:right="-32"/>
        <w:jc w:val="both"/>
        <w:rPr>
          <w:rFonts w:cs="Arial"/>
          <w:sz w:val="20"/>
          <w:szCs w:val="20"/>
        </w:rPr>
      </w:pPr>
      <w:r w:rsidRPr="00A870D3">
        <w:rPr>
          <w:rFonts w:cs="Arial"/>
          <w:sz w:val="20"/>
          <w:szCs w:val="20"/>
        </w:rPr>
        <w:t xml:space="preserve">Podatki </w:t>
      </w:r>
      <w:r>
        <w:rPr>
          <w:rFonts w:cs="Arial"/>
          <w:sz w:val="20"/>
          <w:szCs w:val="20"/>
        </w:rPr>
        <w:t>o specifikaciji in razpisanimi</w:t>
      </w:r>
      <w:r w:rsidRPr="00A870D3">
        <w:rPr>
          <w:rFonts w:cs="Arial"/>
          <w:sz w:val="20"/>
          <w:szCs w:val="20"/>
        </w:rPr>
        <w:t xml:space="preserve"> količinam</w:t>
      </w:r>
      <w:r>
        <w:rPr>
          <w:rFonts w:cs="Arial"/>
          <w:sz w:val="20"/>
          <w:szCs w:val="20"/>
        </w:rPr>
        <w:t>i</w:t>
      </w:r>
      <w:r w:rsidRPr="00A870D3">
        <w:rPr>
          <w:rFonts w:cs="Arial"/>
          <w:sz w:val="20"/>
          <w:szCs w:val="20"/>
        </w:rPr>
        <w:t xml:space="preserve"> potrošnega materiala se nahajajo</w:t>
      </w:r>
      <w:r>
        <w:rPr>
          <w:rFonts w:cs="Arial"/>
          <w:sz w:val="20"/>
          <w:szCs w:val="20"/>
        </w:rPr>
        <w:t xml:space="preserve"> v</w:t>
      </w:r>
      <w:r w:rsidRPr="00A870D3">
        <w:rPr>
          <w:rFonts w:cs="Arial"/>
          <w:sz w:val="20"/>
          <w:szCs w:val="20"/>
        </w:rPr>
        <w:t xml:space="preserve"> </w:t>
      </w:r>
      <w:r w:rsidRPr="00834ABA">
        <w:rPr>
          <w:rFonts w:cs="Arial"/>
          <w:i/>
          <w:sz w:val="20"/>
          <w:szCs w:val="20"/>
          <w:u w:val="single"/>
        </w:rPr>
        <w:t xml:space="preserve">obrazcu </w:t>
      </w:r>
      <w:r w:rsidRPr="00834ABA">
        <w:rPr>
          <w:rFonts w:cs="Arial"/>
          <w:i/>
          <w:sz w:val="20"/>
          <w:u w:val="single"/>
        </w:rPr>
        <w:t>»</w:t>
      </w:r>
      <w:r w:rsidR="008F54AE">
        <w:rPr>
          <w:rFonts w:cs="Arial"/>
          <w:i/>
          <w:sz w:val="20"/>
          <w:u w:val="single"/>
        </w:rPr>
        <w:t>P</w:t>
      </w:r>
      <w:r w:rsidRPr="00834ABA">
        <w:rPr>
          <w:rFonts w:cs="Arial"/>
          <w:i/>
          <w:sz w:val="20"/>
          <w:u w:val="single"/>
        </w:rPr>
        <w:t>redračun«- (OBR-3a</w:t>
      </w:r>
      <w:r>
        <w:rPr>
          <w:rFonts w:cs="Arial"/>
          <w:sz w:val="20"/>
        </w:rPr>
        <w:t>)</w:t>
      </w:r>
      <w:r w:rsidRPr="00A870D3">
        <w:rPr>
          <w:rFonts w:cs="Arial"/>
          <w:sz w:val="20"/>
          <w:szCs w:val="20"/>
        </w:rPr>
        <w:t xml:space="preserve">; dodatni opisi </w:t>
      </w:r>
      <w:r>
        <w:rPr>
          <w:rFonts w:cs="Arial"/>
          <w:sz w:val="20"/>
          <w:szCs w:val="20"/>
        </w:rPr>
        <w:t xml:space="preserve">pa </w:t>
      </w:r>
      <w:r w:rsidRPr="00A870D3">
        <w:rPr>
          <w:rFonts w:cs="Arial"/>
          <w:sz w:val="20"/>
          <w:szCs w:val="20"/>
        </w:rPr>
        <w:t xml:space="preserve">v poglavju  III. </w:t>
      </w:r>
      <w:r w:rsidR="00583FA5">
        <w:rPr>
          <w:rFonts w:cs="Arial"/>
          <w:sz w:val="20"/>
          <w:szCs w:val="20"/>
        </w:rPr>
        <w:t xml:space="preserve">TEHNIČNE SPECIFIKACIJE </w:t>
      </w:r>
      <w:r w:rsidRPr="00A870D3">
        <w:rPr>
          <w:rFonts w:cs="Arial"/>
          <w:sz w:val="20"/>
          <w:szCs w:val="20"/>
        </w:rPr>
        <w:t>PREDMET</w:t>
      </w:r>
      <w:r w:rsidR="00583FA5">
        <w:rPr>
          <w:rFonts w:cs="Arial"/>
          <w:sz w:val="20"/>
          <w:szCs w:val="20"/>
        </w:rPr>
        <w:t>A</w:t>
      </w:r>
      <w:r w:rsidRPr="00A870D3">
        <w:rPr>
          <w:rFonts w:cs="Arial"/>
          <w:sz w:val="20"/>
          <w:szCs w:val="20"/>
        </w:rPr>
        <w:t xml:space="preserve"> JAVNEGA NAROČILA.</w:t>
      </w:r>
      <w:r>
        <w:rPr>
          <w:rFonts w:cs="Arial"/>
          <w:sz w:val="20"/>
          <w:szCs w:val="20"/>
        </w:rPr>
        <w:t xml:space="preserve"> </w:t>
      </w:r>
      <w:r w:rsidRPr="00CC24C3">
        <w:rPr>
          <w:rFonts w:cs="Arial"/>
          <w:sz w:val="20"/>
          <w:szCs w:val="20"/>
        </w:rPr>
        <w:t xml:space="preserve"> </w:t>
      </w:r>
    </w:p>
    <w:p w:rsidR="004D040B" w:rsidRPr="000002E8" w:rsidRDefault="004D040B" w:rsidP="004D040B">
      <w:pPr>
        <w:autoSpaceDE w:val="0"/>
        <w:autoSpaceDN w:val="0"/>
        <w:adjustRightInd w:val="0"/>
        <w:jc w:val="both"/>
        <w:rPr>
          <w:rFonts w:cs="Arial"/>
          <w:sz w:val="20"/>
          <w:szCs w:val="20"/>
        </w:rPr>
      </w:pPr>
      <w:r w:rsidRPr="000002E8">
        <w:rPr>
          <w:rFonts w:cs="Arial"/>
          <w:sz w:val="20"/>
          <w:szCs w:val="20"/>
        </w:rPr>
        <w:t>Predvidene potrebe po artiklih, ki so predme</w:t>
      </w:r>
      <w:r>
        <w:rPr>
          <w:rFonts w:cs="Arial"/>
          <w:sz w:val="20"/>
          <w:szCs w:val="20"/>
        </w:rPr>
        <w:t>t tega naročila, so okvirne za</w:t>
      </w:r>
      <w:r w:rsidRPr="000002E8">
        <w:rPr>
          <w:rFonts w:cs="Arial"/>
          <w:sz w:val="20"/>
          <w:szCs w:val="20"/>
        </w:rPr>
        <w:t xml:space="preserve"> obdobje 12 (dvanajst) mesecev. Okvirne količine niso zavezujoče, ampak ponudnikom služijo kot informacija o predvidenih bodočih dobavah.</w:t>
      </w:r>
    </w:p>
    <w:p w:rsidR="003938B2" w:rsidRPr="004D19E6" w:rsidRDefault="003938B2" w:rsidP="000E588D">
      <w:pPr>
        <w:ind w:right="-32"/>
        <w:jc w:val="both"/>
        <w:rPr>
          <w:rFonts w:cs="Arial"/>
          <w:sz w:val="20"/>
          <w:szCs w:val="20"/>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vrednost izvede  odprti postopek (40. člen ZJN-3) s sklenitvijo pogodbe o dobavi blaga za obdobje</w:t>
      </w:r>
      <w:r>
        <w:rPr>
          <w:rFonts w:cs="Arial"/>
          <w:sz w:val="20"/>
          <w:szCs w:val="20"/>
        </w:rPr>
        <w:t xml:space="preserve"> naslednjih </w:t>
      </w:r>
      <w:r w:rsidRPr="002471BF">
        <w:rPr>
          <w:rFonts w:cs="Arial"/>
          <w:sz w:val="20"/>
          <w:szCs w:val="20"/>
        </w:rPr>
        <w:t>2 (dve</w:t>
      </w:r>
      <w:r>
        <w:rPr>
          <w:rFonts w:cs="Arial"/>
          <w:sz w:val="20"/>
          <w:szCs w:val="20"/>
        </w:rPr>
        <w:t>h</w:t>
      </w:r>
      <w:r w:rsidR="00DF29EB">
        <w:rPr>
          <w:rFonts w:cs="Arial"/>
          <w:sz w:val="20"/>
          <w:szCs w:val="20"/>
        </w:rPr>
        <w:t>) let, predvidoma od 01.05</w:t>
      </w:r>
      <w:r w:rsidR="003A020B">
        <w:rPr>
          <w:rFonts w:cs="Arial"/>
          <w:sz w:val="20"/>
          <w:szCs w:val="20"/>
        </w:rPr>
        <w:t>.2023 dalje.</w:t>
      </w:r>
    </w:p>
    <w:p w:rsidR="00875D5A" w:rsidRDefault="00875D5A" w:rsidP="000E588D">
      <w:pPr>
        <w:autoSpaceDE w:val="0"/>
        <w:autoSpaceDN w:val="0"/>
        <w:adjustRightInd w:val="0"/>
        <w:jc w:val="both"/>
        <w:rPr>
          <w:rFonts w:cs="Arial"/>
          <w:sz w:val="20"/>
          <w:szCs w:val="20"/>
        </w:rPr>
      </w:pPr>
    </w:p>
    <w:p w:rsidR="00875D5A" w:rsidRPr="00BF5BAA" w:rsidRDefault="00875D5A" w:rsidP="00875D5A">
      <w:pPr>
        <w:autoSpaceDE w:val="0"/>
        <w:autoSpaceDN w:val="0"/>
        <w:jc w:val="both"/>
        <w:rPr>
          <w:rFonts w:cs="Arial"/>
          <w:sz w:val="20"/>
          <w:szCs w:val="20"/>
        </w:rPr>
      </w:pPr>
      <w:r w:rsidRPr="00BF5BAA">
        <w:rPr>
          <w:rFonts w:cs="Arial"/>
          <w:sz w:val="20"/>
          <w:szCs w:val="20"/>
        </w:rPr>
        <w:t>Naročnik si pridržuje opcijo podaljšanja pog</w:t>
      </w:r>
      <w:r w:rsidR="00673C7E">
        <w:rPr>
          <w:rFonts w:cs="Arial"/>
          <w:sz w:val="20"/>
          <w:szCs w:val="20"/>
        </w:rPr>
        <w:t xml:space="preserve">odb z izbranimi naročniki za </w:t>
      </w:r>
      <w:r w:rsidR="008F54AE">
        <w:rPr>
          <w:rFonts w:cs="Arial"/>
          <w:sz w:val="20"/>
          <w:szCs w:val="20"/>
        </w:rPr>
        <w:t>naslednje leto oziroma</w:t>
      </w:r>
      <w:r w:rsidR="00D0568D">
        <w:rPr>
          <w:rFonts w:cs="Arial"/>
          <w:sz w:val="20"/>
          <w:szCs w:val="20"/>
        </w:rPr>
        <w:t xml:space="preserve"> </w:t>
      </w:r>
      <w:r w:rsidR="00673C7E">
        <w:rPr>
          <w:rFonts w:cs="Arial"/>
          <w:sz w:val="20"/>
          <w:szCs w:val="20"/>
        </w:rPr>
        <w:t>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623401" w:rsidRPr="00F52292" w:rsidRDefault="00623401"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8"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9"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10"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1"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2"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3"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4"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5"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lastRenderedPageBreak/>
        <w:t xml:space="preserve">Ponudniki, ki so oddali ponudbe, imajo te podatke v informacijskem sistemu e-JN na razpolago v razdelku »Zapisnik o odpiranju ponudb«. </w:t>
      </w:r>
    </w:p>
    <w:p w:rsidR="00623401" w:rsidRPr="00F52292" w:rsidRDefault="00623401" w:rsidP="00623401">
      <w:pPr>
        <w:pStyle w:val="BodyText22"/>
        <w:ind w:left="0"/>
        <w:jc w:val="left"/>
        <w:rPr>
          <w:rFonts w:cs="Arial"/>
          <w:sz w:val="20"/>
        </w:rPr>
      </w:pPr>
      <w:r w:rsidRPr="00F52292">
        <w:rPr>
          <w:rFonts w:cs="Arial"/>
          <w:sz w:val="20"/>
        </w:rPr>
        <w:t xml:space="preserve">Kontaktna oseba s strani naročnika je  Mateja Gornik, univ.dipl.ekon., telefon : 02 88 23 425;   fax  : </w:t>
      </w:r>
    </w:p>
    <w:p w:rsidR="00623401" w:rsidRPr="00F52292" w:rsidRDefault="00623401" w:rsidP="00623401">
      <w:pPr>
        <w:pStyle w:val="BodyText22"/>
        <w:ind w:left="0"/>
        <w:jc w:val="left"/>
        <w:rPr>
          <w:rFonts w:cs="Arial"/>
          <w:sz w:val="20"/>
        </w:rPr>
      </w:pPr>
      <w:r w:rsidRPr="00F52292">
        <w:rPr>
          <w:rFonts w:cs="Arial"/>
          <w:sz w:val="20"/>
        </w:rPr>
        <w:t xml:space="preserve">2 88 23 411 in  E-pošta : </w:t>
      </w:r>
      <w:hyperlink r:id="rId16" w:history="1">
        <w:r w:rsidRPr="00F52292">
          <w:rPr>
            <w:rFonts w:cs="Arial"/>
            <w:sz w:val="20"/>
          </w:rPr>
          <w:t>mateja.gornik@sb-sg.si</w:t>
        </w:r>
      </w:hyperlink>
      <w:r w:rsidRPr="00F52292">
        <w:rPr>
          <w:rFonts w:cs="Arial"/>
          <w:sz w:val="20"/>
        </w:rPr>
        <w:t>.</w:t>
      </w:r>
    </w:p>
    <w:p w:rsidR="00623401" w:rsidRPr="00F52292" w:rsidRDefault="00623401"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r w:rsidRPr="00F52292">
        <w:rPr>
          <w:rFonts w:cs="Arial"/>
          <w:sz w:val="20"/>
        </w:rPr>
        <w:t>Direktor naročnika:</w:t>
      </w:r>
    </w:p>
    <w:p w:rsidR="00623401" w:rsidRDefault="00623401" w:rsidP="00623401">
      <w:pPr>
        <w:pStyle w:val="BodyText22"/>
        <w:ind w:left="0"/>
        <w:jc w:val="right"/>
        <w:rPr>
          <w:rFonts w:cs="Arial"/>
          <w:sz w:val="20"/>
        </w:rPr>
      </w:pPr>
      <w:r w:rsidRPr="00F52292">
        <w:rPr>
          <w:rFonts w:cs="Arial"/>
          <w:sz w:val="20"/>
        </w:rPr>
        <w:t xml:space="preserve">                                                                                                                    Janez Lavre, dr.</w:t>
      </w:r>
      <w:r w:rsidR="00D0568D">
        <w:rPr>
          <w:rFonts w:cs="Arial"/>
          <w:sz w:val="20"/>
        </w:rPr>
        <w:t xml:space="preserve"> </w:t>
      </w:r>
      <w:r w:rsidRPr="00F52292">
        <w:rPr>
          <w:rFonts w:cs="Arial"/>
          <w:sz w:val="20"/>
        </w:rPr>
        <w:t>med.</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B4291B" w:rsidRDefault="00B4291B" w:rsidP="00623401">
      <w:pPr>
        <w:pStyle w:val="BodyText22"/>
        <w:ind w:left="0"/>
        <w:jc w:val="right"/>
        <w:rPr>
          <w:rFonts w:cs="Arial"/>
          <w:sz w:val="20"/>
        </w:rPr>
      </w:pPr>
    </w:p>
    <w:p w:rsidR="00B4291B" w:rsidRDefault="00B4291B"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B47400">
      <w:pPr>
        <w:pStyle w:val="BodyText22"/>
        <w:tabs>
          <w:tab w:val="left" w:pos="330"/>
        </w:tabs>
        <w:ind w:left="0"/>
        <w:jc w:val="left"/>
        <w:rPr>
          <w:rFonts w:cs="Arial"/>
          <w:sz w:val="20"/>
        </w:rPr>
      </w:pPr>
    </w:p>
    <w:p w:rsidR="00262C4E" w:rsidRDefault="00262C4E" w:rsidP="00B47400">
      <w:pPr>
        <w:pStyle w:val="BodyText22"/>
        <w:tabs>
          <w:tab w:val="left" w:pos="330"/>
        </w:tabs>
        <w:ind w:left="0"/>
        <w:jc w:val="left"/>
        <w:rPr>
          <w:rFonts w:cs="Arial"/>
          <w:sz w:val="20"/>
        </w:rPr>
      </w:pPr>
    </w:p>
    <w:p w:rsidR="00262C4E" w:rsidRDefault="00262C4E" w:rsidP="00B47400">
      <w:pPr>
        <w:pStyle w:val="BodyText22"/>
        <w:tabs>
          <w:tab w:val="left" w:pos="330"/>
        </w:tabs>
        <w:ind w:left="0"/>
        <w:jc w:val="left"/>
        <w:rPr>
          <w:rFonts w:cs="Arial"/>
          <w:sz w:val="20"/>
        </w:rPr>
      </w:pPr>
    </w:p>
    <w:p w:rsidR="00262C4E" w:rsidRDefault="00262C4E" w:rsidP="00B47400">
      <w:pPr>
        <w:pStyle w:val="BodyText22"/>
        <w:tabs>
          <w:tab w:val="left" w:pos="330"/>
        </w:tabs>
        <w:ind w:left="0"/>
        <w:jc w:val="left"/>
        <w:rPr>
          <w:rFonts w:cs="Arial"/>
          <w:sz w:val="20"/>
        </w:rPr>
      </w:pPr>
    </w:p>
    <w:p w:rsidR="003938B2" w:rsidRPr="00F52292" w:rsidRDefault="003938B2" w:rsidP="00623401">
      <w:pPr>
        <w:pStyle w:val="BodyText22"/>
        <w:ind w:left="0"/>
        <w:jc w:val="right"/>
        <w:rPr>
          <w:rFonts w:cs="Arial"/>
          <w:sz w:val="20"/>
        </w:rPr>
      </w:pPr>
    </w:p>
    <w:p w:rsidR="00623401" w:rsidRPr="00F52292" w:rsidRDefault="00623401" w:rsidP="00623401">
      <w:pPr>
        <w:pStyle w:val="Naslov1"/>
        <w:rPr>
          <w:rFonts w:ascii="Arial" w:hAnsi="Arial" w:cs="Arial"/>
          <w:b/>
          <w:sz w:val="20"/>
        </w:rPr>
      </w:pPr>
      <w:bookmarkStart w:id="1" w:name="_Toc495711436"/>
      <w:r w:rsidRPr="00F52292">
        <w:rPr>
          <w:rFonts w:ascii="Arial" w:hAnsi="Arial" w:cs="Arial"/>
          <w:b/>
          <w:sz w:val="20"/>
        </w:rPr>
        <w:lastRenderedPageBreak/>
        <w:t>II. NAVODILA PONUDNIKOM ZA IZDELAVO PONUDBE</w:t>
      </w:r>
      <w:bookmarkEnd w:id="1"/>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623401">
      <w:pPr>
        <w:widowControl w:val="0"/>
        <w:numPr>
          <w:ilvl w:val="3"/>
          <w:numId w:val="30"/>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 xml:space="preserve">Zakon o javnem naročanju (ZJN-3), </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Ostala zakonodaja, ki se nanaša na postopke javnega naročanja.</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pStyle w:val="BodyText22"/>
        <w:ind w:left="0"/>
        <w:rPr>
          <w:rFonts w:cs="Arial"/>
          <w:sz w:val="20"/>
          <w:lang w:val="sl-SI"/>
        </w:rPr>
      </w:pP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Pr="000002E8" w:rsidRDefault="0009323D" w:rsidP="0009323D">
      <w:pPr>
        <w:jc w:val="both"/>
        <w:rPr>
          <w:rFonts w:cs="Arial"/>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7" w:history="1">
        <w:r w:rsidRPr="009E6461">
          <w:rPr>
            <w:rFonts w:cs="Arial"/>
            <w:i/>
            <w:color w:val="0000FF"/>
            <w:sz w:val="20"/>
            <w:szCs w:val="20"/>
          </w:rPr>
          <w:t>http://www.enarocanje.si</w:t>
        </w:r>
      </w:hyperlink>
      <w:r w:rsidRPr="000002E8">
        <w:rPr>
          <w:rFonts w:cs="Arial"/>
          <w:color w:val="0000FF"/>
          <w:sz w:val="20"/>
          <w:szCs w:val="20"/>
        </w:rPr>
        <w:t>).</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9A1CB8" w:rsidRDefault="00623401" w:rsidP="00623401">
      <w:pPr>
        <w:autoSpaceDE w:val="0"/>
        <w:autoSpaceDN w:val="0"/>
        <w:adjustRightInd w:val="0"/>
        <w:jc w:val="both"/>
        <w:rPr>
          <w:rFonts w:cs="Arial"/>
          <w:i/>
          <w:sz w:val="20"/>
          <w:szCs w:val="20"/>
        </w:rPr>
      </w:pPr>
    </w:p>
    <w:p w:rsidR="009A1CB8" w:rsidRPr="009A1CB8" w:rsidRDefault="009A1CB8" w:rsidP="009A1CB8">
      <w:pPr>
        <w:jc w:val="both"/>
        <w:rPr>
          <w:rFonts w:eastAsiaTheme="minorHAnsi" w:cs="Arial"/>
          <w:sz w:val="20"/>
          <w:szCs w:val="20"/>
          <w:lang w:eastAsia="en-US"/>
        </w:rPr>
      </w:pPr>
      <w:r w:rsidRPr="009A1CB8">
        <w:rPr>
          <w:rFonts w:eastAsiaTheme="minorHAnsi" w:cs="Arial"/>
          <w:sz w:val="20"/>
          <w:szCs w:val="20"/>
          <w:lang w:eastAsia="en-US"/>
        </w:rPr>
        <w:t xml:space="preserve">Naročnik bo posredoval dodatna pojasnila v zvezi z dokumentacijo v zvezi z oddajo javnega naročila </w:t>
      </w:r>
      <w:r>
        <w:rPr>
          <w:rFonts w:eastAsiaTheme="minorHAnsi" w:cs="Arial"/>
          <w:sz w:val="20"/>
          <w:szCs w:val="20"/>
          <w:lang w:eastAsia="en-US"/>
        </w:rPr>
        <w:t xml:space="preserve">najkasneje </w:t>
      </w:r>
      <w:r w:rsidRPr="009A1CB8">
        <w:rPr>
          <w:rFonts w:eastAsiaTheme="minorHAnsi" w:cs="Arial"/>
          <w:sz w:val="20"/>
          <w:szCs w:val="20"/>
          <w:lang w:eastAsia="en-US"/>
        </w:rPr>
        <w:t>šest (6) dni pred rokom za oddajo ponudbe, pod pogojem, da je bila zahteva za pojasnilo posredovana pravočasno oziroma najkasneje do izteka roka za oddajo vprašanj. Na zahteve za pojasnila oziroma druga vprašanja v zvezi z naročilom, zastavljena po tem roku, naročnik ne bo odgovarjal.</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lastRenderedPageBreak/>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w:t>
      </w:r>
      <w:r w:rsidR="00B40D43">
        <w:rPr>
          <w:rFonts w:cs="Arial"/>
          <w:sz w:val="20"/>
          <w:szCs w:val="20"/>
        </w:rPr>
        <w:t>v za izključitev iz točke 9.1.1</w:t>
      </w:r>
      <w:r w:rsidR="005E26F3">
        <w:rPr>
          <w:rFonts w:cs="Arial"/>
          <w:sz w:val="20"/>
          <w:szCs w:val="20"/>
        </w:rPr>
        <w:t xml:space="preserve">. </w:t>
      </w:r>
      <w:r w:rsidRPr="00F52292">
        <w:rPr>
          <w:rFonts w:cs="Arial"/>
          <w:sz w:val="20"/>
          <w:szCs w:val="20"/>
        </w:rPr>
        <w:t>teh navodil ponudnikom in kot dokaz izpolnjevanja pogojev za</w:t>
      </w:r>
      <w:r w:rsidR="00B40D43">
        <w:rPr>
          <w:rFonts w:cs="Arial"/>
          <w:sz w:val="20"/>
          <w:szCs w:val="20"/>
        </w:rPr>
        <w:t xml:space="preserve"> sodelovanje iz točk 9.1.2. - 9.1</w:t>
      </w:r>
      <w:r w:rsidRPr="00F52292">
        <w:rPr>
          <w:rFonts w:cs="Arial"/>
          <w:sz w:val="20"/>
          <w:szCs w:val="20"/>
        </w:rPr>
        <w:t>.3. 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w:t>
      </w:r>
      <w:r w:rsidR="00B40D43">
        <w:rPr>
          <w:rFonts w:cs="Arial"/>
          <w:sz w:val="20"/>
          <w:szCs w:val="20"/>
        </w:rPr>
        <w:t>čitvenih razlogov iz točke 9.1</w:t>
      </w:r>
      <w:r w:rsidR="005E26F3">
        <w:rPr>
          <w:rFonts w:cs="Arial"/>
          <w:sz w:val="20"/>
          <w:szCs w:val="20"/>
        </w:rPr>
        <w:t>.</w:t>
      </w:r>
      <w:r w:rsidR="00B40D43">
        <w:rPr>
          <w:rFonts w:cs="Arial"/>
          <w:sz w:val="20"/>
          <w:szCs w:val="20"/>
        </w:rPr>
        <w:t>1</w:t>
      </w:r>
      <w:r w:rsidRPr="00F52292">
        <w:rPr>
          <w:rFonts w:cs="Arial"/>
          <w:sz w:val="20"/>
          <w:szCs w:val="20"/>
        </w:rPr>
        <w:t xml:space="preserve"> teh navodil in dokazila o izpolnjevanju po</w:t>
      </w:r>
      <w:r w:rsidR="00B40D43">
        <w:rPr>
          <w:rFonts w:cs="Arial"/>
          <w:sz w:val="20"/>
          <w:szCs w:val="20"/>
        </w:rPr>
        <w:t>goja za sodelovanje iz točke 9.1.2. in 9.1</w:t>
      </w:r>
      <w:r w:rsidRPr="00F52292">
        <w:rPr>
          <w:rFonts w:cs="Arial"/>
          <w:sz w:val="20"/>
          <w:szCs w:val="20"/>
        </w:rPr>
        <w:t>.3.  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w:t>
      </w:r>
      <w:r w:rsidR="00B40D43">
        <w:rPr>
          <w:rFonts w:cs="Arial"/>
          <w:sz w:val="20"/>
          <w:szCs w:val="20"/>
        </w:rPr>
        <w:t xml:space="preserve"> potr</w:t>
      </w:r>
      <w:r w:rsidR="003A4898">
        <w:rPr>
          <w:rFonts w:cs="Arial"/>
          <w:sz w:val="20"/>
          <w:szCs w:val="20"/>
        </w:rPr>
        <w:t>ebno upoštevati še točki 11</w:t>
      </w:r>
      <w:r w:rsidRPr="00F52292">
        <w:rPr>
          <w:rFonts w:cs="Arial"/>
          <w:sz w:val="20"/>
          <w:szCs w:val="20"/>
        </w:rPr>
        <w:t>.3.1 (Skupna ponudba) in</w:t>
      </w:r>
    </w:p>
    <w:p w:rsidR="00623401" w:rsidRPr="00F52292" w:rsidRDefault="003A4898" w:rsidP="00623401">
      <w:pPr>
        <w:pStyle w:val="BodyText22"/>
        <w:ind w:left="0"/>
        <w:rPr>
          <w:rFonts w:cs="Arial"/>
          <w:b/>
          <w:sz w:val="20"/>
          <w:lang w:val="sl-SI"/>
        </w:rPr>
      </w:pPr>
      <w:r>
        <w:rPr>
          <w:rFonts w:cs="Arial"/>
          <w:sz w:val="20"/>
        </w:rPr>
        <w:t>11</w:t>
      </w:r>
      <w:r w:rsidR="00623401" w:rsidRPr="00F52292">
        <w:rPr>
          <w:rFonts w:cs="Arial"/>
          <w:sz w:val="20"/>
        </w:rPr>
        <w:t>.3.</w:t>
      </w:r>
      <w:r>
        <w:rPr>
          <w:rFonts w:cs="Arial"/>
          <w:sz w:val="20"/>
        </w:rPr>
        <w:t xml:space="preserve">2 (Ponudba s podizvajalci) teh </w:t>
      </w:r>
      <w:r w:rsidR="002A3E54">
        <w:rPr>
          <w:rFonts w:cs="Arial"/>
          <w:sz w:val="20"/>
        </w:rPr>
        <w:t>N</w:t>
      </w:r>
      <w:r w:rsidR="00623401" w:rsidRPr="00F52292">
        <w:rPr>
          <w:rFonts w:cs="Arial"/>
          <w:sz w:val="20"/>
        </w:rPr>
        <w:t>avodil.</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9.1.1. Razlogi za izključitev</w:t>
      </w:r>
    </w:p>
    <w:p w:rsidR="00623401" w:rsidRPr="00F52292" w:rsidRDefault="00623401" w:rsidP="00623401">
      <w:pPr>
        <w:autoSpaceDE w:val="0"/>
        <w:autoSpaceDN w:val="0"/>
        <w:adjustRightInd w:val="0"/>
        <w:jc w:val="both"/>
        <w:rPr>
          <w:rFonts w:cs="Arial"/>
          <w:sz w:val="20"/>
          <w:szCs w:val="20"/>
        </w:rPr>
      </w:pPr>
      <w:r w:rsidRPr="00F52292">
        <w:rPr>
          <w:rFonts w:cs="Arial"/>
          <w:b/>
          <w:color w:val="FF0000"/>
          <w:sz w:val="20"/>
          <w:szCs w:val="20"/>
        </w:rPr>
        <w:t>1.</w:t>
      </w:r>
      <w:r w:rsidRPr="00F52292">
        <w:rPr>
          <w:rFonts w:cs="Arial"/>
          <w:sz w:val="20"/>
          <w:szCs w:val="20"/>
        </w:rPr>
        <w:t xml:space="preserve"> Gospodarskemu subjektu ali osebi, ki je članica upravnega, vodstvenega ali nadzornega organa tega gospodarskega subjekta ali ki ima pooblastila za njegovo zastopanje ali odločanje ali nadzor v njem, </w:t>
      </w:r>
      <w:r w:rsidRPr="00F52292">
        <w:rPr>
          <w:rFonts w:cs="Arial"/>
          <w:sz w:val="20"/>
          <w:szCs w:val="20"/>
          <w:u w:val="single"/>
        </w:rPr>
        <w:t>ni bila izrečena pravnomočna sodba</w:t>
      </w:r>
      <w:r w:rsidRPr="00F52292">
        <w:rPr>
          <w:rFonts w:cs="Arial"/>
          <w:sz w:val="20"/>
          <w:szCs w:val="20"/>
        </w:rPr>
        <w:t>, ki ima elemente kaznivih dejanj iz ZJN-3.</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je gospodarski subjekt v položaju iz zgornjega odstavka, lahko naročniku v skladu z ZJN-3 predloži dokaze, da je sprejel zadostne ukrepe, s katerimi lahko dokaže svojo zanesljivost kljub obstoju razlogov za izključitev.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izpolnjen </w:t>
      </w:r>
      <w:r w:rsidRPr="00F52292">
        <w:rPr>
          <w:rFonts w:cs="Arial"/>
          <w:b/>
          <w:bCs/>
          <w:sz w:val="20"/>
          <w:szCs w:val="20"/>
        </w:rPr>
        <w:t xml:space="preserve">obrazec »ESPD« </w:t>
      </w:r>
      <w:r w:rsidRPr="00F52292">
        <w:rPr>
          <w:rFonts w:cs="Arial"/>
          <w:sz w:val="20"/>
          <w:szCs w:val="20"/>
        </w:rPr>
        <w:t>za vse gospodarske subjekte v ponudbi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ter</w:t>
      </w:r>
    </w:p>
    <w:p w:rsidR="00623401" w:rsidRPr="00F52292" w:rsidRDefault="00623401" w:rsidP="00623401">
      <w:pPr>
        <w:autoSpaceDE w:val="0"/>
        <w:autoSpaceDN w:val="0"/>
        <w:adjustRightInd w:val="0"/>
        <w:jc w:val="both"/>
        <w:rPr>
          <w:rFonts w:cs="Arial"/>
          <w:sz w:val="20"/>
          <w:szCs w:val="20"/>
        </w:rPr>
      </w:pPr>
      <w:r w:rsidRPr="00F52292">
        <w:rPr>
          <w:rFonts w:cs="Arial"/>
          <w:b/>
          <w:bCs/>
          <w:sz w:val="20"/>
          <w:szCs w:val="20"/>
        </w:rPr>
        <w:t xml:space="preserve">pooblastila </w:t>
      </w:r>
      <w:r w:rsidRPr="00F52292">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623401" w:rsidRPr="00F52292" w:rsidRDefault="00623401" w:rsidP="00623401">
      <w:pPr>
        <w:autoSpaceDE w:val="0"/>
        <w:autoSpaceDN w:val="0"/>
        <w:adjustRightInd w:val="0"/>
        <w:rPr>
          <w:rFonts w:cs="Arial"/>
          <w:sz w:val="20"/>
          <w:szCs w:val="20"/>
        </w:rPr>
      </w:pPr>
      <w:r w:rsidRPr="00F52292">
        <w:rPr>
          <w:rFonts w:cs="Arial"/>
          <w:sz w:val="20"/>
          <w:szCs w:val="20"/>
        </w:rPr>
        <w:t xml:space="preserve">Ponudnik lahko potrdila iz Kazenske evidence priloži tudi sam. Tako predložena potrdila morajo odražati zadnje stanje. </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b/>
          <w:color w:val="FF0000"/>
          <w:sz w:val="20"/>
          <w:szCs w:val="20"/>
        </w:rPr>
        <w:t>2.</w:t>
      </w:r>
      <w:r w:rsidRPr="00F52292">
        <w:rPr>
          <w:rFonts w:cs="Arial"/>
          <w:sz w:val="20"/>
          <w:szCs w:val="20"/>
        </w:rPr>
        <w:t xml:space="preserve"> Gospodarski subjekt mora na dan oddaje ponudbe izpolnjevati obvezne dajatve in druge denarne davčne obveznosti v skladu z zakonom, ki ureja finančno upravo, ki jih pobira davčni organ v skladu s predpisi države, v kateri ima sedež, ali predpisi države naročnika, oziroma </w:t>
      </w:r>
      <w:r w:rsidRPr="00F52292">
        <w:rPr>
          <w:rFonts w:cs="Arial"/>
          <w:sz w:val="20"/>
          <w:szCs w:val="20"/>
          <w:u w:val="single"/>
        </w:rPr>
        <w:t>vrednost neplačanih zapadlih obveznosti na dan oddaje ponudbe ali prijave ne znaša 50 EUR ali več</w:t>
      </w:r>
      <w:r w:rsidRPr="00F52292">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imeti na dan oddaje ponudbe predložene vse obračune davčnih odtegljajev za dohodke iz delovnega razmerja za obdobje zadnjih petih let do dne oddaje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DOKAZILO: izpolnjen </w:t>
      </w:r>
      <w:r w:rsidRPr="00F52292">
        <w:rPr>
          <w:rFonts w:cs="Arial"/>
          <w:b/>
          <w:bCs/>
          <w:sz w:val="20"/>
          <w:szCs w:val="20"/>
        </w:rPr>
        <w:t xml:space="preserve">obrazec »ESPD« </w:t>
      </w:r>
      <w:r w:rsidRPr="00F52292">
        <w:rPr>
          <w:rFonts w:cs="Arial"/>
          <w:sz w:val="20"/>
          <w:szCs w:val="20"/>
        </w:rPr>
        <w:t>za vse gospodarske subjekte v ponudbi.</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b/>
          <w:color w:val="FF0000"/>
          <w:sz w:val="20"/>
          <w:szCs w:val="20"/>
        </w:rPr>
        <w:t>3.</w:t>
      </w:r>
      <w:r w:rsidRPr="00F52292">
        <w:rPr>
          <w:rFonts w:cs="Arial"/>
          <w:sz w:val="20"/>
          <w:szCs w:val="20"/>
        </w:rPr>
        <w:t xml:space="preserve"> Gospodarski subjekt na dan, ko poteče rok za oddajo </w:t>
      </w:r>
      <w:r w:rsidRPr="00F52292">
        <w:rPr>
          <w:rFonts w:cs="Arial"/>
          <w:sz w:val="20"/>
          <w:szCs w:val="20"/>
          <w:u w:val="single"/>
        </w:rPr>
        <w:t>ponudb ne sme biti uvrščen v evidenco gospodarskih subjektov z negativnimi referencam</w:t>
      </w:r>
      <w:r w:rsidRPr="00F52292">
        <w:rPr>
          <w:rFonts w:cs="Arial"/>
          <w:sz w:val="20"/>
          <w:szCs w:val="20"/>
        </w:rPr>
        <w:t>i iz ZJN-3.</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DOKAZILO: izpolnjen </w:t>
      </w:r>
      <w:r w:rsidRPr="00F52292">
        <w:rPr>
          <w:rFonts w:cs="Arial"/>
          <w:b/>
          <w:bCs/>
          <w:sz w:val="20"/>
          <w:szCs w:val="20"/>
        </w:rPr>
        <w:t xml:space="preserve">obrazec »ESPD« </w:t>
      </w:r>
      <w:r w:rsidRPr="00F52292">
        <w:rPr>
          <w:rFonts w:cs="Arial"/>
          <w:sz w:val="20"/>
          <w:szCs w:val="20"/>
        </w:rPr>
        <w:t>za vse gospodarske subjekte v ponudbi.</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u w:val="single"/>
        </w:rPr>
      </w:pPr>
      <w:r w:rsidRPr="00F52292">
        <w:rPr>
          <w:rFonts w:cs="Arial"/>
          <w:b/>
          <w:color w:val="FF0000"/>
          <w:sz w:val="20"/>
          <w:szCs w:val="20"/>
        </w:rPr>
        <w:t>4</w:t>
      </w:r>
      <w:r w:rsidRPr="00F52292">
        <w:rPr>
          <w:rFonts w:cs="Arial"/>
          <w:sz w:val="20"/>
          <w:szCs w:val="20"/>
        </w:rPr>
        <w:t xml:space="preserve">. Gospodarskemu subjektu v zadnjih treh letih pred potekom roka za oddajo ponudbe ne sme biti s pravnomočno odločbo pristojnega organa Republike Slovenije ali druge države članice ali tretje države dvakrat </w:t>
      </w:r>
      <w:r w:rsidRPr="00F52292">
        <w:rPr>
          <w:rFonts w:cs="Arial"/>
          <w:sz w:val="20"/>
          <w:szCs w:val="20"/>
          <w:u w:val="single"/>
        </w:rPr>
        <w:t>izrečena globa zaradi prekrška v zvezi s plačilom za delo.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DOKAZILO:  izpolnjen </w:t>
      </w:r>
      <w:r w:rsidRPr="00F52292">
        <w:rPr>
          <w:rFonts w:cs="Arial"/>
          <w:b/>
          <w:bCs/>
          <w:sz w:val="20"/>
          <w:szCs w:val="20"/>
        </w:rPr>
        <w:t xml:space="preserve">obrazec »ESPD« </w:t>
      </w:r>
      <w:r w:rsidRPr="00F52292">
        <w:rPr>
          <w:rFonts w:cs="Arial"/>
          <w:sz w:val="20"/>
          <w:szCs w:val="20"/>
        </w:rPr>
        <w:t>za vse gospodarske subjekte v ponudbi.</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623401" w:rsidRPr="00F52292" w:rsidRDefault="00623401" w:rsidP="00623401">
      <w:pPr>
        <w:pStyle w:val="BodyText22"/>
        <w:ind w:left="0"/>
        <w:rPr>
          <w:rFonts w:cs="Arial"/>
          <w:b/>
          <w:sz w:val="20"/>
          <w:lang w:val="sl-SI"/>
        </w:rPr>
      </w:pPr>
    </w:p>
    <w:p w:rsidR="00623401" w:rsidRPr="00F52292" w:rsidRDefault="00EE1442" w:rsidP="00623401">
      <w:pPr>
        <w:autoSpaceDE w:val="0"/>
        <w:autoSpaceDN w:val="0"/>
        <w:adjustRightInd w:val="0"/>
        <w:rPr>
          <w:rFonts w:cs="Arial"/>
          <w:b/>
          <w:bCs/>
          <w:sz w:val="20"/>
          <w:szCs w:val="20"/>
        </w:rPr>
      </w:pPr>
      <w:r>
        <w:rPr>
          <w:rFonts w:cs="Arial"/>
          <w:b/>
          <w:bCs/>
          <w:sz w:val="20"/>
          <w:szCs w:val="20"/>
        </w:rPr>
        <w:t>9.1.2</w:t>
      </w:r>
      <w:r w:rsidR="00623401" w:rsidRPr="00F52292">
        <w:rPr>
          <w:rFonts w:cs="Arial"/>
          <w:b/>
          <w:bCs/>
          <w:sz w:val="20"/>
          <w:szCs w:val="20"/>
        </w:rPr>
        <w:t xml:space="preserve">. Poslovna in finančna sposobnost </w:t>
      </w:r>
    </w:p>
    <w:p w:rsidR="00623401" w:rsidRPr="00DB2E75" w:rsidRDefault="00623401" w:rsidP="00623401">
      <w:pPr>
        <w:autoSpaceDE w:val="0"/>
        <w:autoSpaceDN w:val="0"/>
        <w:adjustRightInd w:val="0"/>
        <w:jc w:val="both"/>
        <w:rPr>
          <w:rFonts w:cs="Arial"/>
          <w:sz w:val="20"/>
          <w:szCs w:val="20"/>
          <w:u w:val="single"/>
        </w:rPr>
      </w:pPr>
      <w:r w:rsidRPr="00DB2E75">
        <w:rPr>
          <w:rFonts w:cs="Arial"/>
          <w:b/>
          <w:color w:val="FF0000"/>
          <w:sz w:val="20"/>
          <w:szCs w:val="20"/>
          <w:u w:val="single"/>
        </w:rPr>
        <w:t>1.</w:t>
      </w:r>
      <w:r w:rsidRPr="00DB2E75">
        <w:rPr>
          <w:rFonts w:cs="Arial"/>
          <w:sz w:val="20"/>
          <w:szCs w:val="20"/>
          <w:u w:val="single"/>
        </w:rPr>
        <w:t xml:space="preserve"> Sposobnost za opravljanje poklicne dejavnosti. </w:t>
      </w:r>
    </w:p>
    <w:p w:rsidR="00623401" w:rsidRPr="00F52292" w:rsidRDefault="00623401" w:rsidP="00623401">
      <w:pPr>
        <w:autoSpaceDE w:val="0"/>
        <w:autoSpaceDN w:val="0"/>
        <w:adjustRightInd w:val="0"/>
        <w:jc w:val="both"/>
        <w:rPr>
          <w:rFonts w:cs="Arial"/>
          <w:b/>
          <w:sz w:val="20"/>
          <w:szCs w:val="20"/>
        </w:rPr>
      </w:pPr>
      <w:r w:rsidRPr="00F52292">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F52292">
        <w:rPr>
          <w:rFonts w:cs="Arial"/>
          <w:sz w:val="20"/>
          <w:szCs w:val="20"/>
          <w:u w:val="single"/>
        </w:rPr>
        <w:t>v odgovarjajoč register dejavnosti na področju medicinskih pripomočkov, ki ga vodi in objavlja Javna agencija Republike Slovenije za zdravila in medicinske pripomočke</w:t>
      </w:r>
      <w:r w:rsidRPr="00F52292">
        <w:rPr>
          <w:rFonts w:cs="Arial"/>
          <w:sz w:val="20"/>
          <w:szCs w:val="20"/>
        </w:rPr>
        <w:t xml:space="preserv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623401" w:rsidRPr="00F52292" w:rsidRDefault="00623401" w:rsidP="007614C2">
      <w:pPr>
        <w:autoSpaceDE w:val="0"/>
        <w:autoSpaceDN w:val="0"/>
        <w:adjustRightInd w:val="0"/>
        <w:rPr>
          <w:rFonts w:cs="Arial"/>
          <w:sz w:val="20"/>
          <w:szCs w:val="20"/>
        </w:rPr>
      </w:pPr>
      <w:r w:rsidRPr="00F52292">
        <w:rPr>
          <w:rFonts w:cs="Arial"/>
          <w:sz w:val="20"/>
          <w:szCs w:val="20"/>
        </w:rPr>
        <w:t xml:space="preserve">DOKAZILO: izpolnjen obrazec </w:t>
      </w:r>
      <w:r w:rsidRPr="00F52292">
        <w:rPr>
          <w:rFonts w:cs="Arial"/>
          <w:b/>
          <w:bCs/>
          <w:sz w:val="20"/>
          <w:szCs w:val="20"/>
        </w:rPr>
        <w:t>»ESPD</w:t>
      </w:r>
      <w:r w:rsidR="007614C2">
        <w:rPr>
          <w:rFonts w:cs="Arial"/>
          <w:b/>
          <w:bCs/>
          <w:sz w:val="20"/>
          <w:szCs w:val="20"/>
        </w:rPr>
        <w:t>« in</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 xml:space="preserve">izpolnjen obrazec </w:t>
      </w:r>
      <w:r w:rsidRPr="00F52292">
        <w:rPr>
          <w:rFonts w:cs="Arial"/>
          <w:b/>
          <w:bCs/>
          <w:sz w:val="20"/>
          <w:szCs w:val="20"/>
        </w:rPr>
        <w:t xml:space="preserve">»ESPD« </w:t>
      </w:r>
      <w:r w:rsidRPr="00F52292">
        <w:rPr>
          <w:rFonts w:cs="Arial"/>
          <w:sz w:val="20"/>
          <w:szCs w:val="20"/>
        </w:rPr>
        <w:t>za podizvajalca</w:t>
      </w:r>
      <w:r w:rsidRPr="00F52292">
        <w:rPr>
          <w:rFonts w:cs="Arial"/>
          <w:b/>
          <w:bCs/>
          <w:sz w:val="20"/>
          <w:szCs w:val="20"/>
        </w:rPr>
        <w:t xml:space="preserve">, </w:t>
      </w:r>
      <w:r w:rsidRPr="00F52292">
        <w:rPr>
          <w:rFonts w:cs="Arial"/>
          <w:sz w:val="20"/>
          <w:szCs w:val="20"/>
        </w:rPr>
        <w:t xml:space="preserve">v kolikor ponudnik v ponudbi nastopa s podizvajalcem in bo podizvajalec nastopal kot dobavitelj posameznega sklopa predmetnih artiklov. </w:t>
      </w: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r w:rsidRPr="00F52292">
        <w:rPr>
          <w:rFonts w:cs="Arial"/>
          <w:b/>
          <w:color w:val="FF0000"/>
          <w:sz w:val="20"/>
          <w:lang w:val="sl-SI"/>
        </w:rPr>
        <w:t>2</w:t>
      </w:r>
      <w:r w:rsidRPr="00F52292">
        <w:rPr>
          <w:rFonts w:cs="Arial"/>
          <w:color w:val="FF0000"/>
          <w:sz w:val="20"/>
          <w:lang w:val="sl-SI"/>
        </w:rPr>
        <w:t>.</w:t>
      </w:r>
      <w:r w:rsidRPr="00F52292">
        <w:rPr>
          <w:rFonts w:cs="Arial"/>
          <w:sz w:val="20"/>
          <w:lang w:val="sl-SI"/>
        </w:rPr>
        <w:t xml:space="preserve"> Ponudnik mora izpolnjevati vse obveznosti s področja </w:t>
      </w:r>
      <w:r w:rsidRPr="00DB2E75">
        <w:rPr>
          <w:rFonts w:cs="Arial"/>
          <w:sz w:val="20"/>
          <w:u w:val="single"/>
          <w:lang w:val="sl-SI"/>
        </w:rPr>
        <w:t>okoljskega, socialnega in delovnega prava ZJN-3</w:t>
      </w:r>
      <w:r w:rsidR="00861ADB">
        <w:rPr>
          <w:rFonts w:cs="Arial"/>
          <w:sz w:val="20"/>
          <w:u w:val="single"/>
          <w:lang w:val="sl-SI"/>
        </w:rPr>
        <w:t>.</w:t>
      </w:r>
    </w:p>
    <w:p w:rsidR="00DB2E75" w:rsidRPr="00F52292" w:rsidRDefault="00DB2E75" w:rsidP="00623401">
      <w:pPr>
        <w:pStyle w:val="Telobesedila22"/>
        <w:ind w:left="0"/>
        <w:rPr>
          <w:rFonts w:cs="Arial"/>
          <w:color w:val="1F497D"/>
          <w:sz w:val="20"/>
          <w:lang w:val="sl-SI"/>
        </w:rPr>
      </w:pPr>
    </w:p>
    <w:p w:rsidR="00623401" w:rsidRPr="00DB2E75" w:rsidRDefault="00623401" w:rsidP="00623401">
      <w:pPr>
        <w:pStyle w:val="Telobesedila22"/>
        <w:ind w:left="0"/>
        <w:rPr>
          <w:rFonts w:cs="Arial"/>
          <w:sz w:val="20"/>
          <w:u w:val="single"/>
          <w:lang w:val="sl-SI"/>
        </w:rPr>
      </w:pPr>
      <w:r w:rsidRPr="00DB2E75">
        <w:rPr>
          <w:rFonts w:cs="Arial"/>
          <w:b/>
          <w:color w:val="FF0000"/>
          <w:sz w:val="20"/>
          <w:u w:val="single"/>
          <w:lang w:val="sl-SI"/>
        </w:rPr>
        <w:t>3</w:t>
      </w:r>
      <w:r w:rsidRPr="00DB2E75">
        <w:rPr>
          <w:rFonts w:cs="Arial"/>
          <w:color w:val="1F497D"/>
          <w:sz w:val="20"/>
          <w:u w:val="single"/>
          <w:lang w:val="sl-SI"/>
        </w:rPr>
        <w:t xml:space="preserve">. </w:t>
      </w:r>
      <w:r w:rsidRPr="00DB2E75">
        <w:rPr>
          <w:rFonts w:cs="Arial"/>
          <w:sz w:val="20"/>
          <w:u w:val="single"/>
          <w:lang w:val="sl-SI"/>
        </w:rPr>
        <w:t>Pogoj izpolnjevanje pogodbenih določil</w:t>
      </w:r>
    </w:p>
    <w:p w:rsidR="00623401" w:rsidRPr="00F52292" w:rsidRDefault="00623401" w:rsidP="00623401">
      <w:pPr>
        <w:pStyle w:val="Default"/>
        <w:jc w:val="both"/>
        <w:rPr>
          <w:rFonts w:ascii="Arial" w:hAnsi="Arial" w:cs="Arial"/>
          <w:color w:val="auto"/>
          <w:sz w:val="20"/>
          <w:szCs w:val="20"/>
        </w:rPr>
      </w:pPr>
      <w:r w:rsidRPr="00F52292">
        <w:rPr>
          <w:rFonts w:ascii="Arial" w:hAnsi="Arial" w:cs="Arial"/>
          <w:color w:val="auto"/>
          <w:sz w:val="20"/>
          <w:szCs w:val="20"/>
        </w:rPr>
        <w:t xml:space="preserve">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p w:rsidR="00623401" w:rsidRPr="00F52292" w:rsidRDefault="00623401" w:rsidP="00623401">
      <w:pPr>
        <w:pStyle w:val="Telobesedila22"/>
        <w:ind w:left="0"/>
        <w:rPr>
          <w:rFonts w:cs="Arial"/>
          <w:sz w:val="20"/>
          <w:lang w:val="sl-SI"/>
        </w:rPr>
      </w:pPr>
      <w:r w:rsidRPr="00F52292">
        <w:rPr>
          <w:rFonts w:cs="Arial"/>
          <w:sz w:val="20"/>
          <w:lang w:val="sl-SI"/>
        </w:rPr>
        <w:t xml:space="preserve">DOKAZILO: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Ta pogoj naročnik </w:t>
      </w:r>
      <w:r w:rsidRPr="00F52292">
        <w:rPr>
          <w:rFonts w:cs="Arial"/>
          <w:b/>
          <w:sz w:val="20"/>
          <w:szCs w:val="20"/>
        </w:rPr>
        <w:t>preveri sam</w:t>
      </w:r>
      <w:r w:rsidRPr="00F52292">
        <w:rPr>
          <w:rFonts w:cs="Arial"/>
          <w:sz w:val="20"/>
          <w:szCs w:val="20"/>
        </w:rPr>
        <w:t xml:space="preserve"> in ponudnik ne prilaga ničesar. Ta pogoj se nanaša na naročnika in v primeru, da je ponudnik v preteklosti pri poslovanju z naročnikom izvajal storitve oziroma gradnje ali dobavljal blago nepravočasno ali nekvalitetno oziroma je naročnik s ponudnikom prekinil pogodbo, bo ponudnik izločen iz postopka. </w:t>
      </w:r>
    </w:p>
    <w:p w:rsidR="00623401" w:rsidRPr="00DB2E75" w:rsidRDefault="00623401" w:rsidP="00623401">
      <w:pPr>
        <w:pStyle w:val="Telobesedila22"/>
        <w:ind w:left="0"/>
        <w:rPr>
          <w:rFonts w:cs="Arial"/>
          <w:sz w:val="20"/>
          <w:u w:val="single"/>
          <w:lang w:val="sl-SI"/>
        </w:rPr>
      </w:pPr>
    </w:p>
    <w:p w:rsidR="00623401" w:rsidRPr="00DB2E75" w:rsidRDefault="00623401" w:rsidP="00623401">
      <w:pPr>
        <w:pStyle w:val="Telobesedila22"/>
        <w:ind w:left="0"/>
        <w:rPr>
          <w:rFonts w:cs="Arial"/>
          <w:sz w:val="20"/>
          <w:u w:val="single"/>
          <w:lang w:val="sl-SI"/>
        </w:rPr>
      </w:pPr>
      <w:r w:rsidRPr="00DB2E75">
        <w:rPr>
          <w:rFonts w:cs="Arial"/>
          <w:b/>
          <w:color w:val="FF0000"/>
          <w:sz w:val="20"/>
          <w:u w:val="single"/>
          <w:lang w:val="sl-SI"/>
        </w:rPr>
        <w:t>4.</w:t>
      </w:r>
      <w:r w:rsidRPr="00DB2E75">
        <w:rPr>
          <w:rFonts w:cs="Arial"/>
          <w:sz w:val="20"/>
          <w:u w:val="single"/>
          <w:lang w:val="sl-SI"/>
        </w:rPr>
        <w:t xml:space="preserve"> Ne-blokada računov</w:t>
      </w:r>
    </w:p>
    <w:p w:rsidR="00623401" w:rsidRPr="00F52292" w:rsidRDefault="00623401" w:rsidP="00623401">
      <w:pPr>
        <w:pStyle w:val="Telobesedila22"/>
        <w:ind w:left="0"/>
        <w:rPr>
          <w:rFonts w:cs="Arial"/>
          <w:sz w:val="20"/>
          <w:lang w:val="sl-SI"/>
        </w:rPr>
      </w:pPr>
      <w:r w:rsidRPr="00F52292">
        <w:rPr>
          <w:rFonts w:cs="Arial"/>
          <w:sz w:val="20"/>
          <w:lang w:val="sl-SI"/>
        </w:rPr>
        <w:t xml:space="preserve">Ponudnikovi (v primeru skupne ponudbe poslovodečega  partnerja  in vseh  partnerjev) transakcijski račun(i) v preteklih 6 mesecih ni(so) bil(i) blokiran(i) oz. število dni neporavnanih obveznosti v preteklih 6 mesecih je enako 0, od dneva objave tega javnega naročila.  </w:t>
      </w:r>
    </w:p>
    <w:p w:rsidR="00623401" w:rsidRPr="00F52292" w:rsidRDefault="00623401" w:rsidP="00623401">
      <w:pPr>
        <w:pStyle w:val="Telobesedila22"/>
        <w:ind w:left="0"/>
        <w:rPr>
          <w:rFonts w:cs="Arial"/>
          <w:b/>
          <w:color w:val="FF0000"/>
          <w:sz w:val="20"/>
          <w:lang w:val="sl-SI"/>
        </w:rPr>
      </w:pPr>
      <w:r w:rsidRPr="00F52292">
        <w:rPr>
          <w:rFonts w:cs="Arial"/>
          <w:b/>
          <w:color w:val="FF0000"/>
          <w:sz w:val="20"/>
          <w:lang w:val="sl-SI"/>
        </w:rPr>
        <w:t xml:space="preserve">5. </w:t>
      </w:r>
      <w:r w:rsidRPr="00F52292">
        <w:rPr>
          <w:rFonts w:cs="Arial"/>
          <w:sz w:val="20"/>
          <w:lang w:val="sl-SI"/>
        </w:rPr>
        <w:t xml:space="preserve">ponudnik zagotavlja  </w:t>
      </w:r>
      <w:r w:rsidRPr="00DB2E75">
        <w:rPr>
          <w:rFonts w:cs="Arial"/>
          <w:sz w:val="20"/>
          <w:u w:val="single"/>
          <w:lang w:val="sl-SI"/>
        </w:rPr>
        <w:t xml:space="preserve">možnost prejetja plačila v </w:t>
      </w:r>
      <w:r w:rsidR="00432DA7" w:rsidRPr="00432DA7">
        <w:rPr>
          <w:rFonts w:cs="Arial"/>
          <w:b/>
          <w:sz w:val="20"/>
          <w:u w:val="single"/>
          <w:lang w:val="sl-SI"/>
        </w:rPr>
        <w:t>6</w:t>
      </w:r>
      <w:r w:rsidRPr="00DB2E75">
        <w:rPr>
          <w:rFonts w:cs="Arial"/>
          <w:b/>
          <w:sz w:val="20"/>
          <w:u w:val="single"/>
          <w:lang w:val="sl-SI"/>
        </w:rPr>
        <w:t>0 dneh</w:t>
      </w:r>
      <w:r w:rsidRPr="00F52292">
        <w:rPr>
          <w:rFonts w:cs="Arial"/>
          <w:sz w:val="20"/>
          <w:lang w:val="sl-SI"/>
        </w:rPr>
        <w:t xml:space="preserve"> od dne pravilno izstavljenega računa;</w:t>
      </w:r>
    </w:p>
    <w:p w:rsidR="007614C2" w:rsidRDefault="007614C2" w:rsidP="007614C2">
      <w:pPr>
        <w:autoSpaceDE w:val="0"/>
        <w:autoSpaceDN w:val="0"/>
        <w:adjustRightInd w:val="0"/>
        <w:rPr>
          <w:rFonts w:cs="Arial"/>
          <w:b/>
          <w:bCs/>
          <w:sz w:val="20"/>
          <w:szCs w:val="20"/>
        </w:rPr>
      </w:pPr>
    </w:p>
    <w:p w:rsidR="007614C2" w:rsidRDefault="007614C2" w:rsidP="007614C2">
      <w:pPr>
        <w:autoSpaceDE w:val="0"/>
        <w:autoSpaceDN w:val="0"/>
        <w:adjustRightInd w:val="0"/>
        <w:rPr>
          <w:rFonts w:cs="Arial"/>
          <w:sz w:val="20"/>
          <w:szCs w:val="20"/>
        </w:rPr>
      </w:pPr>
      <w:r>
        <w:rPr>
          <w:rFonts w:cs="Arial"/>
          <w:b/>
          <w:bCs/>
          <w:sz w:val="20"/>
          <w:szCs w:val="20"/>
        </w:rPr>
        <w:t>DOKAZILA za tč. 1.-5. I</w:t>
      </w:r>
      <w:r w:rsidRPr="00F52292">
        <w:rPr>
          <w:rFonts w:cs="Arial"/>
          <w:sz w:val="20"/>
          <w:szCs w:val="20"/>
        </w:rPr>
        <w:t xml:space="preserve">zpolnjen obrazec </w:t>
      </w:r>
      <w:r w:rsidRPr="00F52292">
        <w:rPr>
          <w:rFonts w:cs="Arial"/>
          <w:b/>
          <w:bCs/>
          <w:sz w:val="20"/>
          <w:szCs w:val="20"/>
        </w:rPr>
        <w:t xml:space="preserve">»ESPD«. </w:t>
      </w:r>
      <w:r w:rsidRPr="00F52292">
        <w:rPr>
          <w:rFonts w:cs="Arial"/>
          <w:sz w:val="20"/>
          <w:szCs w:val="20"/>
        </w:rPr>
        <w:t xml:space="preserve">Gospodarski subjekt s potrditvijo </w:t>
      </w:r>
      <w:r>
        <w:rPr>
          <w:rFonts w:cs="Arial"/>
          <w:sz w:val="20"/>
          <w:szCs w:val="20"/>
        </w:rPr>
        <w:t xml:space="preserve">točke a) v poglavju </w:t>
      </w:r>
      <w:r w:rsidRPr="00F52292">
        <w:rPr>
          <w:rFonts w:cs="Arial"/>
          <w:sz w:val="20"/>
          <w:szCs w:val="20"/>
        </w:rPr>
        <w:t>IV</w:t>
      </w:r>
      <w:r>
        <w:rPr>
          <w:rFonts w:cs="Arial"/>
          <w:sz w:val="20"/>
          <w:szCs w:val="20"/>
        </w:rPr>
        <w:t xml:space="preserve"> </w:t>
      </w:r>
      <w:r w:rsidRPr="00F52292">
        <w:rPr>
          <w:rFonts w:cs="Arial"/>
          <w:sz w:val="20"/>
          <w:szCs w:val="20"/>
        </w:rPr>
        <w:t xml:space="preserve">(Pogoji za sodelovanje), </w:t>
      </w:r>
      <w:r>
        <w:rPr>
          <w:rFonts w:cs="Arial"/>
          <w:sz w:val="20"/>
          <w:szCs w:val="20"/>
        </w:rPr>
        <w:t xml:space="preserve">potrdi, </w:t>
      </w:r>
      <w:r w:rsidRPr="00F52292">
        <w:rPr>
          <w:rFonts w:cs="Arial"/>
          <w:sz w:val="20"/>
          <w:szCs w:val="20"/>
        </w:rPr>
        <w:t xml:space="preserve">da </w:t>
      </w:r>
      <w:r>
        <w:rPr>
          <w:rFonts w:cs="Arial"/>
          <w:sz w:val="20"/>
          <w:szCs w:val="20"/>
        </w:rPr>
        <w:t xml:space="preserve">izpolnjuje vse pogoje, ki jih je v razpisni dokumentaciji navedel naročnik. </w:t>
      </w:r>
    </w:p>
    <w:p w:rsidR="00DB2E75" w:rsidRPr="00F52292" w:rsidRDefault="00DB2E75" w:rsidP="00623401">
      <w:pPr>
        <w:jc w:val="both"/>
        <w:rPr>
          <w:rFonts w:cs="Arial"/>
          <w:b/>
          <w:color w:val="1F497D"/>
          <w:sz w:val="20"/>
          <w:szCs w:val="20"/>
        </w:rPr>
      </w:pPr>
    </w:p>
    <w:p w:rsidR="00623401" w:rsidRPr="00F52292" w:rsidRDefault="00EE1442" w:rsidP="00623401">
      <w:pPr>
        <w:pStyle w:val="Telobesedila22"/>
        <w:ind w:left="0"/>
        <w:rPr>
          <w:rFonts w:cs="Arial"/>
          <w:b/>
          <w:bCs/>
          <w:sz w:val="20"/>
          <w:lang w:val="sl-SI"/>
        </w:rPr>
      </w:pPr>
      <w:r>
        <w:rPr>
          <w:rFonts w:cs="Arial"/>
          <w:b/>
          <w:bCs/>
          <w:sz w:val="20"/>
          <w:lang w:val="sl-SI"/>
        </w:rPr>
        <w:t>9.1.3</w:t>
      </w:r>
      <w:r w:rsidR="00623401" w:rsidRPr="00F52292">
        <w:rPr>
          <w:rFonts w:cs="Arial"/>
          <w:b/>
          <w:bCs/>
          <w:sz w:val="20"/>
          <w:lang w:val="sl-SI"/>
        </w:rPr>
        <w:t xml:space="preserve">. Tehnična in kadrovska sposobnost </w:t>
      </w:r>
    </w:p>
    <w:p w:rsidR="00CF1277" w:rsidRDefault="00CF1277" w:rsidP="00CF1277">
      <w:pPr>
        <w:pStyle w:val="BodyText24"/>
        <w:numPr>
          <w:ilvl w:val="0"/>
          <w:numId w:val="29"/>
        </w:numPr>
        <w:tabs>
          <w:tab w:val="num" w:pos="360"/>
        </w:tabs>
        <w:rPr>
          <w:rFonts w:cs="Arial"/>
          <w:sz w:val="20"/>
          <w:lang w:val="sl-SI"/>
        </w:rPr>
      </w:pPr>
      <w:r w:rsidRPr="00404ED0">
        <w:rPr>
          <w:rFonts w:cs="Arial"/>
          <w:sz w:val="20"/>
          <w:lang w:val="sl-SI"/>
        </w:rPr>
        <w:t xml:space="preserve">ponudnik zagotavlja dobavo </w:t>
      </w:r>
      <w:r>
        <w:rPr>
          <w:rFonts w:cs="Arial"/>
          <w:sz w:val="20"/>
          <w:lang w:val="sl-SI"/>
        </w:rPr>
        <w:t>blaga</w:t>
      </w:r>
      <w:r w:rsidRPr="00404ED0">
        <w:rPr>
          <w:rFonts w:cs="Arial"/>
          <w:sz w:val="20"/>
          <w:lang w:val="sl-SI"/>
        </w:rPr>
        <w:t xml:space="preserve"> v skladu s tehničnimi in kakovostnimi zahtevami naročnika, </w:t>
      </w:r>
      <w:r w:rsidRPr="005E0975">
        <w:rPr>
          <w:rFonts w:cs="Arial"/>
          <w:sz w:val="20"/>
          <w:lang w:val="sl-SI"/>
        </w:rPr>
        <w:t>opredeljenimi v Predmetu JN;</w:t>
      </w:r>
    </w:p>
    <w:p w:rsidR="00CF1277" w:rsidRPr="00017832" w:rsidRDefault="00CF1277" w:rsidP="00CF1277">
      <w:pPr>
        <w:pStyle w:val="BodyText24"/>
        <w:numPr>
          <w:ilvl w:val="0"/>
          <w:numId w:val="29"/>
        </w:numPr>
        <w:tabs>
          <w:tab w:val="num" w:pos="360"/>
        </w:tabs>
        <w:rPr>
          <w:rFonts w:cs="Arial"/>
          <w:sz w:val="20"/>
          <w:lang w:val="sl-SI"/>
        </w:rPr>
      </w:pPr>
      <w:r w:rsidRPr="00017832">
        <w:rPr>
          <w:rFonts w:cs="Arial"/>
          <w:sz w:val="20"/>
          <w:lang w:val="sl-SI"/>
        </w:rPr>
        <w:t>ponudnik zagotavlja sklenitev ko</w:t>
      </w:r>
      <w:r>
        <w:rPr>
          <w:rFonts w:cs="Arial"/>
          <w:sz w:val="20"/>
          <w:lang w:val="sl-SI"/>
        </w:rPr>
        <w:t>mis</w:t>
      </w:r>
      <w:r w:rsidRPr="00017832">
        <w:rPr>
          <w:rFonts w:cs="Arial"/>
          <w:sz w:val="20"/>
          <w:lang w:val="sl-SI"/>
        </w:rPr>
        <w:t>ijske pogodbe za določen nabor artiklov, po predhodni uskladitvi z naročnikom;</w:t>
      </w:r>
    </w:p>
    <w:p w:rsidR="00CF1277" w:rsidRPr="005E0975" w:rsidRDefault="00CF1277" w:rsidP="00CF1277">
      <w:pPr>
        <w:pStyle w:val="BodyText24"/>
        <w:numPr>
          <w:ilvl w:val="0"/>
          <w:numId w:val="29"/>
        </w:numPr>
        <w:tabs>
          <w:tab w:val="num" w:pos="360"/>
        </w:tabs>
        <w:rPr>
          <w:rFonts w:cs="Arial"/>
          <w:sz w:val="20"/>
          <w:lang w:val="sl-SI"/>
        </w:rPr>
      </w:pPr>
      <w:r w:rsidRPr="005E0975">
        <w:rPr>
          <w:rFonts w:cs="Arial"/>
          <w:sz w:val="20"/>
          <w:lang w:val="sl-SI"/>
        </w:rPr>
        <w:t xml:space="preserve">ponudnik </w:t>
      </w:r>
      <w:r w:rsidRPr="005E0975">
        <w:rPr>
          <w:rFonts w:cs="Arial"/>
          <w:sz w:val="20"/>
          <w:u w:val="single"/>
          <w:lang w:val="sl-SI"/>
        </w:rPr>
        <w:t>mora ob oddaji ponudbe k ponudbi priložiti tehnično dokumentacijo z opisi in karakteristikami</w:t>
      </w:r>
      <w:r w:rsidRPr="005E0975">
        <w:rPr>
          <w:rFonts w:cs="Arial"/>
          <w:sz w:val="20"/>
          <w:lang w:val="sl-SI"/>
        </w:rPr>
        <w:t xml:space="preserve"> (prospekt, tehnični list</w:t>
      </w:r>
      <w:r>
        <w:rPr>
          <w:rFonts w:cs="Arial"/>
          <w:sz w:val="20"/>
          <w:lang w:val="sl-SI"/>
        </w:rPr>
        <w:t>, CE certifikati, Izjave o skladnosti, .</w:t>
      </w:r>
      <w:r w:rsidRPr="005E0975">
        <w:rPr>
          <w:rFonts w:cs="Arial"/>
          <w:sz w:val="20"/>
          <w:lang w:val="sl-SI"/>
        </w:rPr>
        <w:t xml:space="preserve">..), </w:t>
      </w:r>
      <w:r w:rsidRPr="005E0975">
        <w:rPr>
          <w:rFonts w:cs="Arial"/>
          <w:sz w:val="20"/>
          <w:u w:val="single"/>
          <w:lang w:val="sl-SI"/>
        </w:rPr>
        <w:t>iz katerih bo razvidna ustreznost ponuj</w:t>
      </w:r>
      <w:r>
        <w:rPr>
          <w:rFonts w:cs="Arial"/>
          <w:sz w:val="20"/>
          <w:u w:val="single"/>
          <w:lang w:val="sl-SI"/>
        </w:rPr>
        <w:t>enega blaga razpisnim zahtevam;</w:t>
      </w:r>
      <w:r>
        <w:rPr>
          <w:rFonts w:cs="Arial"/>
          <w:sz w:val="20"/>
          <w:lang w:val="sl-SI"/>
        </w:rPr>
        <w:t xml:space="preserve"> </w:t>
      </w:r>
      <w:r w:rsidRPr="005E0975">
        <w:rPr>
          <w:rFonts w:cs="Arial"/>
          <w:sz w:val="20"/>
          <w:lang w:val="sl-SI"/>
        </w:rPr>
        <w:t>tehnično dokumentacijo mora ponudnik priložiti za vso blago, ki ga ponuja. Če se posamezni tehnični list nanaša na več različnih artiklov/sklopov, mora ponudnik na tem tehničnem listu navesti vse artikle/sklope, z nazivom in oznakami  (v ločeni e-mapi).</w:t>
      </w:r>
    </w:p>
    <w:p w:rsidR="00CF1277" w:rsidRPr="005E0975" w:rsidRDefault="00CF1277" w:rsidP="00CF1277">
      <w:pPr>
        <w:widowControl w:val="0"/>
        <w:numPr>
          <w:ilvl w:val="0"/>
          <w:numId w:val="29"/>
        </w:numPr>
        <w:tabs>
          <w:tab w:val="num" w:pos="360"/>
        </w:tabs>
        <w:jc w:val="both"/>
        <w:rPr>
          <w:rFonts w:cs="Arial"/>
          <w:sz w:val="20"/>
          <w:szCs w:val="20"/>
        </w:rPr>
      </w:pPr>
      <w:r w:rsidRPr="005E0975">
        <w:rPr>
          <w:rFonts w:cs="Arial"/>
          <w:sz w:val="20"/>
          <w:szCs w:val="20"/>
        </w:rPr>
        <w:t>ponujene cene ne smejo biti višje od teh, ki v času priprave ponudbe veljajo na trgu RS oz. EU;</w:t>
      </w:r>
    </w:p>
    <w:p w:rsidR="00CF1277" w:rsidRPr="00946B70" w:rsidRDefault="00CF1277" w:rsidP="00CF1277">
      <w:pPr>
        <w:pStyle w:val="BodyText24"/>
        <w:numPr>
          <w:ilvl w:val="0"/>
          <w:numId w:val="29"/>
        </w:numPr>
        <w:tabs>
          <w:tab w:val="num" w:pos="360"/>
        </w:tabs>
        <w:rPr>
          <w:rFonts w:cs="Arial"/>
          <w:sz w:val="20"/>
          <w:lang w:val="sl-SI"/>
        </w:rPr>
      </w:pPr>
      <w:r w:rsidRPr="00946B70">
        <w:rPr>
          <w:rFonts w:cs="Arial"/>
          <w:sz w:val="20"/>
          <w:lang w:val="sl-SI"/>
        </w:rPr>
        <w:t xml:space="preserve">ponudnik nudi plačilni rok za blago  60 dni od datuma prevzema oz. odpoklica blaga; </w:t>
      </w:r>
    </w:p>
    <w:p w:rsidR="00CF1277" w:rsidRPr="00946B70" w:rsidRDefault="00CF1277" w:rsidP="00CF1277">
      <w:pPr>
        <w:pStyle w:val="BodyText24"/>
        <w:numPr>
          <w:ilvl w:val="0"/>
          <w:numId w:val="29"/>
        </w:numPr>
        <w:tabs>
          <w:tab w:val="num" w:pos="360"/>
        </w:tabs>
        <w:rPr>
          <w:rFonts w:cs="Arial"/>
          <w:sz w:val="20"/>
          <w:lang w:val="sl-SI"/>
        </w:rPr>
      </w:pPr>
      <w:r w:rsidRPr="00946B70">
        <w:rPr>
          <w:rFonts w:cs="Arial"/>
          <w:sz w:val="20"/>
          <w:lang w:val="sl-SI"/>
        </w:rPr>
        <w:t xml:space="preserve">ponudnik zagotavlja dobavni rok </w:t>
      </w:r>
      <w:r w:rsidR="00031506">
        <w:rPr>
          <w:rFonts w:cs="Arial"/>
          <w:sz w:val="20"/>
          <w:lang w:val="sl-SI"/>
        </w:rPr>
        <w:t xml:space="preserve">za odjavljeno blago </w:t>
      </w:r>
      <w:r w:rsidRPr="00946B70">
        <w:rPr>
          <w:rFonts w:cs="Arial"/>
          <w:sz w:val="20"/>
          <w:lang w:val="sl-SI"/>
        </w:rPr>
        <w:t xml:space="preserve">največ do 3 (tri)  dni, v nujnih primerih dostavo v 24 urah ter da bo po vsakem posameznem naročilu dobavljena celotna količina naročenega blaga; </w:t>
      </w:r>
    </w:p>
    <w:p w:rsidR="00CF1277" w:rsidRPr="00946B70" w:rsidRDefault="00CF1277" w:rsidP="00CF1277">
      <w:pPr>
        <w:pStyle w:val="BodyText24"/>
        <w:numPr>
          <w:ilvl w:val="0"/>
          <w:numId w:val="29"/>
        </w:numPr>
        <w:tabs>
          <w:tab w:val="num" w:pos="360"/>
        </w:tabs>
        <w:rPr>
          <w:rFonts w:cs="Arial"/>
          <w:sz w:val="20"/>
          <w:lang w:val="sl-SI"/>
        </w:rPr>
      </w:pPr>
      <w:r w:rsidRPr="00946B70">
        <w:rPr>
          <w:rFonts w:cs="Arial"/>
          <w:sz w:val="20"/>
          <w:lang w:val="sl-SI"/>
        </w:rPr>
        <w:t>ponudnik po prejemu naročila</w:t>
      </w:r>
      <w:r w:rsidR="00031506">
        <w:rPr>
          <w:rFonts w:cs="Arial"/>
          <w:sz w:val="20"/>
          <w:lang w:val="sl-SI"/>
        </w:rPr>
        <w:t xml:space="preserve">/odjave </w:t>
      </w:r>
      <w:r w:rsidRPr="00946B70">
        <w:rPr>
          <w:rFonts w:cs="Arial"/>
          <w:sz w:val="20"/>
          <w:lang w:val="sl-SI"/>
        </w:rPr>
        <w:t>v roku 24 ur pisno obvesti naročnika, če naročenega blaga ne bo mogel dobaviti v dogovorjenem 3-dnevnem roku; če pa gre za NUJNO naročilo, pa mora naročnika o nezmožnosti dobave pisno obvestiti v roku 2 (dveh) ur po prejemu naročila;</w:t>
      </w:r>
    </w:p>
    <w:p w:rsidR="00CF1277" w:rsidRPr="00946B70" w:rsidRDefault="00CF1277" w:rsidP="00CF1277">
      <w:pPr>
        <w:pStyle w:val="BodyText24"/>
        <w:numPr>
          <w:ilvl w:val="0"/>
          <w:numId w:val="29"/>
        </w:numPr>
        <w:tabs>
          <w:tab w:val="num" w:pos="360"/>
        </w:tabs>
        <w:rPr>
          <w:rFonts w:cs="Arial"/>
          <w:sz w:val="20"/>
          <w:lang w:val="sl-SI"/>
        </w:rPr>
      </w:pPr>
      <w:r w:rsidRPr="00946B70">
        <w:rPr>
          <w:rFonts w:cs="Arial"/>
          <w:sz w:val="20"/>
          <w:lang w:val="sl-SI"/>
        </w:rPr>
        <w:t>ponudnik zagotavlja dostavo DDP skladišče bolnišnična lekarna v delovnem času lekarne (od 7. – 13. ure od ponedeljka do petka, v nujnih primerih pa izven rednega delovnega časa po dogovoru z odgovorno osebo v lekarni) – razloženo in poskrbljeno za odvoz celotne embalaže, ki je predmet dostave blaga;</w:t>
      </w:r>
    </w:p>
    <w:p w:rsidR="00CF1277" w:rsidRPr="00946B70" w:rsidRDefault="00CF1277" w:rsidP="00CF1277">
      <w:pPr>
        <w:pStyle w:val="BodyText24"/>
        <w:numPr>
          <w:ilvl w:val="0"/>
          <w:numId w:val="29"/>
        </w:numPr>
        <w:tabs>
          <w:tab w:val="num" w:pos="360"/>
        </w:tabs>
        <w:rPr>
          <w:rFonts w:cs="Arial"/>
          <w:sz w:val="20"/>
          <w:lang w:val="sl-SI"/>
        </w:rPr>
      </w:pPr>
      <w:r w:rsidRPr="00946B70">
        <w:rPr>
          <w:rFonts w:cs="Arial"/>
          <w:sz w:val="20"/>
          <w:lang w:val="sl-SI"/>
        </w:rPr>
        <w:t>dobavljeno blago mora imeti rok uporabe še najmanj šest (6) mesecev po dobavi;</w:t>
      </w:r>
    </w:p>
    <w:p w:rsidR="00CF1277" w:rsidRPr="00404ED0" w:rsidRDefault="00CF1277" w:rsidP="00CF1277">
      <w:pPr>
        <w:pStyle w:val="BodyText24"/>
        <w:numPr>
          <w:ilvl w:val="0"/>
          <w:numId w:val="29"/>
        </w:numPr>
        <w:tabs>
          <w:tab w:val="num" w:pos="360"/>
        </w:tabs>
        <w:rPr>
          <w:rFonts w:cs="Arial"/>
          <w:sz w:val="20"/>
          <w:lang w:val="sl-SI"/>
        </w:rPr>
      </w:pPr>
      <w:r w:rsidRPr="00946B70">
        <w:rPr>
          <w:rFonts w:cs="Arial"/>
          <w:sz w:val="20"/>
          <w:lang w:val="sl-SI"/>
        </w:rPr>
        <w:t>ponudnik zagotavlja, da bo predložil na podlagi zahteve naročnika vzorce</w:t>
      </w:r>
      <w:r w:rsidRPr="00946B70">
        <w:rPr>
          <w:rFonts w:cs="Arial"/>
          <w:b/>
          <w:sz w:val="20"/>
          <w:lang w:val="sl-SI"/>
        </w:rPr>
        <w:t>*</w:t>
      </w:r>
      <w:r w:rsidRPr="00946B70">
        <w:rPr>
          <w:rFonts w:cs="Arial"/>
          <w:sz w:val="20"/>
          <w:lang w:val="sl-SI"/>
        </w:rPr>
        <w:t xml:space="preserve"> blaga brezplačno v</w:t>
      </w:r>
      <w:r w:rsidRPr="00F81A2C">
        <w:rPr>
          <w:rFonts w:cs="Arial"/>
          <w:sz w:val="20"/>
          <w:lang w:val="sl-SI"/>
        </w:rPr>
        <w:t xml:space="preserve"> zahtevanem roku in v ustrezni količini, ki je primerna za testiranje, po dogovoru z naročnikom</w:t>
      </w:r>
      <w:r>
        <w:rPr>
          <w:rFonts w:cs="Arial"/>
          <w:sz w:val="20"/>
          <w:lang w:val="sl-SI"/>
        </w:rPr>
        <w:t xml:space="preserve">. </w:t>
      </w:r>
    </w:p>
    <w:p w:rsidR="00623401" w:rsidRPr="001F62A4" w:rsidRDefault="00623401" w:rsidP="00623401">
      <w:pPr>
        <w:widowControl w:val="0"/>
        <w:jc w:val="both"/>
        <w:rPr>
          <w:rFonts w:cs="Arial"/>
          <w:sz w:val="20"/>
          <w:szCs w:val="20"/>
        </w:rPr>
      </w:pPr>
    </w:p>
    <w:p w:rsidR="00623401" w:rsidRPr="00F52292" w:rsidRDefault="00623401" w:rsidP="00623401">
      <w:pPr>
        <w:pStyle w:val="BodyText22"/>
        <w:ind w:left="0"/>
        <w:jc w:val="left"/>
        <w:rPr>
          <w:rFonts w:cs="Arial"/>
          <w:b/>
          <w:color w:val="000000"/>
          <w:sz w:val="20"/>
          <w:lang w:val="sl-SI"/>
        </w:rPr>
      </w:pPr>
      <w:r w:rsidRPr="00F52292">
        <w:rPr>
          <w:rFonts w:cs="Arial"/>
          <w:b/>
          <w:color w:val="000000"/>
          <w:sz w:val="20"/>
          <w:lang w:val="sl-SI"/>
        </w:rPr>
        <w:t>*Vzorci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Ponudnik nosi vse stroške povezane s pripravo in predložitvijo ponudbe, vključno s stroški vzorcev ponujenih izdelkov, </w:t>
      </w:r>
      <w:r w:rsidRPr="00F52292">
        <w:rPr>
          <w:rFonts w:cs="Arial"/>
          <w:color w:val="000000"/>
          <w:sz w:val="20"/>
          <w:u w:val="single"/>
          <w:lang w:val="sl-SI"/>
        </w:rPr>
        <w:t>v primeru</w:t>
      </w:r>
      <w:r w:rsidRPr="00F52292">
        <w:rPr>
          <w:rFonts w:cs="Arial"/>
          <w:color w:val="000000"/>
          <w:sz w:val="20"/>
          <w:lang w:val="sl-SI"/>
        </w:rPr>
        <w:t>, če jih bo naročnik želel preizkusiti.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Vsi vzorci morajo biti primerno označeni: s kataloško številko, nazivom artikla, nazivom ponudnika, nazivom proizvajalca in v ustrezni embalaži. Na embalaži, v kateri ponudnik pošilja vzorce, mora biti vidna oznaka »VZORCI</w:t>
      </w:r>
      <w:r w:rsidR="00DB2E75">
        <w:rPr>
          <w:rFonts w:cs="Arial"/>
          <w:color w:val="000000"/>
          <w:sz w:val="20"/>
          <w:lang w:val="sl-SI"/>
        </w:rPr>
        <w:t xml:space="preserve"> </w:t>
      </w:r>
      <w:r w:rsidR="000F6297">
        <w:rPr>
          <w:rFonts w:cs="Arial"/>
          <w:color w:val="000000"/>
          <w:sz w:val="20"/>
          <w:lang w:val="sl-SI"/>
        </w:rPr>
        <w:t>JN</w:t>
      </w:r>
      <w:r w:rsidR="00A70EAD">
        <w:rPr>
          <w:rFonts w:cs="Arial"/>
          <w:color w:val="000000"/>
          <w:sz w:val="20"/>
          <w:lang w:val="sl-SI"/>
        </w:rPr>
        <w:t>39</w:t>
      </w:r>
      <w:r w:rsidR="000F6297">
        <w:rPr>
          <w:rFonts w:cs="Arial"/>
          <w:color w:val="000000"/>
          <w:sz w:val="20"/>
          <w:lang w:val="sl-SI"/>
        </w:rPr>
        <w:t>/2022</w:t>
      </w:r>
      <w:r w:rsidR="00DB2E75">
        <w:rPr>
          <w:rFonts w:cs="Arial"/>
          <w:color w:val="000000"/>
          <w:sz w:val="20"/>
          <w:lang w:val="sl-SI"/>
        </w:rPr>
        <w:t xml:space="preserve"> </w:t>
      </w:r>
      <w:r w:rsidR="00B4291B">
        <w:rPr>
          <w:rFonts w:cs="Arial"/>
          <w:color w:val="000000"/>
          <w:sz w:val="20"/>
          <w:lang w:val="sl-SI"/>
        </w:rPr>
        <w:t>–</w:t>
      </w:r>
      <w:r w:rsidRPr="00F52292">
        <w:rPr>
          <w:rFonts w:cs="Arial"/>
          <w:color w:val="000000"/>
          <w:sz w:val="20"/>
          <w:lang w:val="sl-SI"/>
        </w:rPr>
        <w:t xml:space="preserve"> </w:t>
      </w:r>
      <w:r w:rsidR="00A70EAD">
        <w:rPr>
          <w:rFonts w:cs="Arial"/>
          <w:color w:val="000000"/>
          <w:sz w:val="20"/>
          <w:lang w:val="sl-SI"/>
        </w:rPr>
        <w:t>PROTEZE KOLENO</w:t>
      </w:r>
      <w:r w:rsidR="00665841">
        <w:rPr>
          <w:rFonts w:cs="Arial"/>
          <w:color w:val="000000"/>
          <w:sz w:val="20"/>
          <w:lang w:val="sl-SI"/>
        </w:rPr>
        <w:t>«</w:t>
      </w:r>
      <w:r w:rsidRPr="00F52292">
        <w:rPr>
          <w:rFonts w:cs="Arial"/>
          <w:color w:val="000000"/>
          <w:sz w:val="20"/>
          <w:lang w:val="sl-SI"/>
        </w:rPr>
        <w:t xml:space="preserve">. Na hrbtni strani mora biti označen naslov pošiljatelja.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Vzorce je potrebno dostaviti v roku petih  (5) delovnih dni po naročnikovi zahtevi za dostavo le-teh. Količina vzorcev mora biti primerna za učinkovito preveritev ustreznosti ponujene kvalitete glede na razpisne zahteve naročnika. O primerni količini se naročnik in ponudnik dogovorita.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 primeru, da ponudnik zahtevanih vzorcev ne dostavi oz. jih ne dostavi v zahtevanem roku, bo njegova ponudba zavrnjena oz. izločena iz nadaljnje analize ponudb.</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5926A9" w:rsidP="00623401">
      <w:pPr>
        <w:widowControl w:val="0"/>
        <w:jc w:val="both"/>
        <w:rPr>
          <w:rFonts w:cs="Arial"/>
          <w:sz w:val="20"/>
          <w:szCs w:val="20"/>
        </w:rPr>
      </w:pPr>
      <w:r w:rsidRPr="00F52292">
        <w:rPr>
          <w:rFonts w:cs="Arial"/>
          <w:color w:val="000000"/>
          <w:sz w:val="20"/>
          <w:szCs w:val="20"/>
        </w:rPr>
        <w:t xml:space="preserve">V kolikor se </w:t>
      </w:r>
      <w:r>
        <w:rPr>
          <w:rFonts w:cs="Arial"/>
          <w:color w:val="000000"/>
          <w:sz w:val="20"/>
          <w:szCs w:val="20"/>
        </w:rPr>
        <w:t>v</w:t>
      </w:r>
      <w:r w:rsidRPr="00F52292">
        <w:rPr>
          <w:rFonts w:cs="Arial"/>
          <w:color w:val="000000"/>
          <w:sz w:val="20"/>
          <w:szCs w:val="20"/>
        </w:rPr>
        <w:t xml:space="preserve"> </w:t>
      </w:r>
      <w:r>
        <w:rPr>
          <w:rFonts w:cs="Arial"/>
          <w:color w:val="000000"/>
          <w:sz w:val="20"/>
          <w:szCs w:val="20"/>
        </w:rPr>
        <w:t>testnem okolju</w:t>
      </w:r>
      <w:r w:rsidRPr="00F52292">
        <w:rPr>
          <w:rFonts w:cs="Arial"/>
          <w:color w:val="000000"/>
          <w:sz w:val="20"/>
          <w:szCs w:val="20"/>
        </w:rPr>
        <w:t xml:space="preserve"> ugotovi, da blago funkcionalno in kakovostno ne ustreza, si naročnik pridržuje pravico, da blago izloči iz nadaljnje obravnave. V primeru, da v času, ki bo namenjen testiranju, ne bo </w:t>
      </w:r>
      <w:r>
        <w:rPr>
          <w:rFonts w:cs="Arial"/>
          <w:color w:val="000000"/>
          <w:sz w:val="20"/>
          <w:szCs w:val="20"/>
        </w:rPr>
        <w:t>možno testirati posameznega blaga</w:t>
      </w:r>
      <w:r w:rsidRPr="00F52292">
        <w:rPr>
          <w:rFonts w:cs="Arial"/>
          <w:color w:val="000000"/>
          <w:sz w:val="20"/>
          <w:szCs w:val="20"/>
        </w:rPr>
        <w:t xml:space="preserve">, bo naročnik izbiro izvedel na podlagi primerjave strokovnih zahtev naročnika ter opisov ponujenega blaga v opisih in katalogih ponudnika. V kolikor se bo kasneje ob </w:t>
      </w:r>
      <w:r>
        <w:rPr>
          <w:rFonts w:cs="Arial"/>
          <w:color w:val="000000"/>
          <w:sz w:val="20"/>
          <w:szCs w:val="20"/>
        </w:rPr>
        <w:t xml:space="preserve">dejanski </w:t>
      </w:r>
      <w:r w:rsidRPr="00F52292">
        <w:rPr>
          <w:rFonts w:cs="Arial"/>
          <w:color w:val="000000"/>
          <w:sz w:val="20"/>
          <w:szCs w:val="20"/>
        </w:rPr>
        <w:t>uporabi blaga izkazalo, da le-to ne ustreza strokovnim zahtevam naročnika, ga bo naročnik z reklamacijo izločil kasneje</w:t>
      </w:r>
      <w:r>
        <w:rPr>
          <w:rFonts w:cs="Arial"/>
          <w:color w:val="000000"/>
          <w:sz w:val="20"/>
          <w:szCs w:val="20"/>
        </w:rPr>
        <w:t>.</w:t>
      </w:r>
    </w:p>
    <w:p w:rsidR="00354664" w:rsidRDefault="00354664" w:rsidP="00354664">
      <w:pPr>
        <w:autoSpaceDE w:val="0"/>
        <w:autoSpaceDN w:val="0"/>
        <w:adjustRightInd w:val="0"/>
        <w:jc w:val="both"/>
        <w:rPr>
          <w:rFonts w:cs="Arial"/>
          <w:color w:val="000000"/>
          <w:sz w:val="20"/>
          <w:szCs w:val="20"/>
        </w:rPr>
      </w:pPr>
    </w:p>
    <w:p w:rsidR="00354664" w:rsidRPr="00F52292" w:rsidRDefault="00354664" w:rsidP="00354664">
      <w:pPr>
        <w:autoSpaceDE w:val="0"/>
        <w:autoSpaceDN w:val="0"/>
        <w:adjustRightInd w:val="0"/>
        <w:jc w:val="both"/>
        <w:rPr>
          <w:rFonts w:cs="Arial"/>
          <w:color w:val="000000"/>
          <w:sz w:val="20"/>
          <w:szCs w:val="20"/>
        </w:rPr>
      </w:pPr>
      <w:r>
        <w:rPr>
          <w:rFonts w:cs="Arial"/>
          <w:color w:val="000000"/>
          <w:sz w:val="20"/>
          <w:szCs w:val="20"/>
        </w:rPr>
        <w:lastRenderedPageBreak/>
        <w:t xml:space="preserve">Naročnik si pridržuje pravico, da blago, ki ga naročnik že pozna in ga je že testiral ali uporabljal, v postopku analize ponudb </w:t>
      </w:r>
      <w:r w:rsidRPr="00354664">
        <w:rPr>
          <w:rFonts w:cs="Arial"/>
          <w:b/>
          <w:color w:val="000000"/>
          <w:sz w:val="20"/>
          <w:szCs w:val="20"/>
        </w:rPr>
        <w:t>ne bo testiral.</w:t>
      </w:r>
    </w:p>
    <w:p w:rsidR="00354664" w:rsidRPr="00F52292" w:rsidRDefault="00354664" w:rsidP="00A70EAD">
      <w:pPr>
        <w:widowControl w:val="0"/>
        <w:ind w:left="708" w:hanging="708"/>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BA2F23" w:rsidRPr="003F3C7B" w:rsidRDefault="00BA2F23" w:rsidP="00BA2F23">
      <w:pPr>
        <w:tabs>
          <w:tab w:val="left" w:pos="898"/>
          <w:tab w:val="left" w:pos="5659"/>
          <w:tab w:val="left" w:pos="8110"/>
          <w:tab w:val="left" w:pos="9811"/>
        </w:tabs>
        <w:rPr>
          <w:rFonts w:cs="Arial"/>
          <w:sz w:val="20"/>
          <w:szCs w:val="20"/>
        </w:rPr>
      </w:pPr>
      <w:r w:rsidRPr="003F3C7B">
        <w:rPr>
          <w:rFonts w:cs="Arial"/>
          <w:sz w:val="20"/>
          <w:szCs w:val="20"/>
        </w:rPr>
        <w:t>Merilo, ki bo uporabljeno pri izbiri najugodnejšega ponudnika</w:t>
      </w:r>
      <w:r w:rsidR="008F54AE">
        <w:rPr>
          <w:rFonts w:cs="Arial"/>
          <w:sz w:val="20"/>
          <w:szCs w:val="20"/>
        </w:rPr>
        <w:t>,</w:t>
      </w:r>
      <w:r w:rsidRPr="003F3C7B">
        <w:rPr>
          <w:rFonts w:cs="Arial"/>
          <w:sz w:val="20"/>
          <w:szCs w:val="20"/>
        </w:rPr>
        <w:t xml:space="preserve"> bo </w:t>
      </w:r>
      <w:r w:rsidR="005926A9">
        <w:rPr>
          <w:rFonts w:cs="Arial"/>
          <w:sz w:val="20"/>
          <w:szCs w:val="20"/>
        </w:rPr>
        <w:t xml:space="preserve">ekonomsko najugodnejša ponudba oz. </w:t>
      </w:r>
      <w:r w:rsidRPr="003F3C7B">
        <w:rPr>
          <w:rFonts w:cs="Arial"/>
          <w:b/>
          <w:sz w:val="20"/>
          <w:szCs w:val="20"/>
        </w:rPr>
        <w:t xml:space="preserve">najnižja cena, </w:t>
      </w:r>
      <w:r w:rsidRPr="003F3C7B">
        <w:rPr>
          <w:rFonts w:cs="Arial"/>
          <w:sz w:val="20"/>
          <w:szCs w:val="20"/>
        </w:rPr>
        <w:t>ob pogoju, da blago izpolnjuje vse razpisne zahteve.</w:t>
      </w:r>
      <w:r>
        <w:rPr>
          <w:rFonts w:cs="Arial"/>
          <w:sz w:val="20"/>
          <w:szCs w:val="20"/>
        </w:rPr>
        <w:t xml:space="preserve"> Ponudnik mora ponuditi vse artikle iz </w:t>
      </w:r>
      <w:r w:rsidR="005926A9">
        <w:rPr>
          <w:rFonts w:cs="Arial"/>
          <w:sz w:val="20"/>
          <w:szCs w:val="20"/>
        </w:rPr>
        <w:t>sklopa</w:t>
      </w:r>
      <w:r>
        <w:rPr>
          <w:rFonts w:cs="Arial"/>
          <w:sz w:val="20"/>
          <w:szCs w:val="20"/>
        </w:rPr>
        <w:t>.</w:t>
      </w:r>
    </w:p>
    <w:p w:rsidR="00BA2F23" w:rsidRPr="003F3C7B" w:rsidRDefault="00BA2F23" w:rsidP="00BA2F23">
      <w:pPr>
        <w:pStyle w:val="Telobesedila21"/>
        <w:ind w:left="0"/>
        <w:rPr>
          <w:b/>
          <w:sz w:val="20"/>
          <w:szCs w:val="20"/>
          <w:lang w:val="sl-SI"/>
        </w:rPr>
      </w:pPr>
      <w:r w:rsidRPr="003F3C7B">
        <w:rPr>
          <w:b/>
          <w:sz w:val="20"/>
          <w:szCs w:val="20"/>
          <w:lang w:val="sl-SI"/>
        </w:rPr>
        <w:t xml:space="preserve">Izbran bo ponudnik, ki bo ponudil najnižjo končno ponudbeno vrednost </w:t>
      </w:r>
      <w:r w:rsidRPr="005A6040">
        <w:rPr>
          <w:b/>
          <w:sz w:val="20"/>
          <w:szCs w:val="20"/>
          <w:lang w:val="sl-SI"/>
        </w:rPr>
        <w:t>sklopa</w:t>
      </w:r>
      <w:r w:rsidR="0006622D">
        <w:rPr>
          <w:b/>
          <w:sz w:val="20"/>
          <w:szCs w:val="20"/>
          <w:lang w:val="sl-SI"/>
        </w:rPr>
        <w:t>.</w:t>
      </w:r>
    </w:p>
    <w:p w:rsidR="00BA2F23" w:rsidRPr="003F3C7B" w:rsidRDefault="00BA2F23" w:rsidP="00BA2F23">
      <w:pPr>
        <w:jc w:val="both"/>
        <w:rPr>
          <w:rFonts w:cs="Arial"/>
          <w:sz w:val="20"/>
          <w:szCs w:val="20"/>
        </w:rPr>
      </w:pPr>
    </w:p>
    <w:p w:rsidR="00BA2F23" w:rsidRPr="00923DB9" w:rsidRDefault="00BA2F23" w:rsidP="00BA2F23">
      <w:pPr>
        <w:tabs>
          <w:tab w:val="left" w:pos="898"/>
          <w:tab w:val="left" w:pos="5659"/>
          <w:tab w:val="left" w:pos="8110"/>
          <w:tab w:val="left" w:pos="9811"/>
        </w:tabs>
        <w:jc w:val="both"/>
        <w:rPr>
          <w:rFonts w:cs="Arial"/>
          <w:sz w:val="20"/>
          <w:szCs w:val="20"/>
        </w:rPr>
      </w:pPr>
      <w:r w:rsidRPr="00F60B83">
        <w:rPr>
          <w:rFonts w:cs="Arial"/>
          <w:sz w:val="20"/>
          <w:szCs w:val="20"/>
        </w:rPr>
        <w:t>V primeru, da bo več ponudnikov ponudilo enako najnižjo končno ponudbeno vrednost, bo naročnik opravil žrebanje – vlečenje lističev. Na žrebanju bodo lahko prisotni tisti ponudniki, ki so ponudili enako vrednost ponudbe. O d</w:t>
      </w:r>
      <w:r w:rsidRPr="00923DB9">
        <w:rPr>
          <w:rFonts w:cs="Arial"/>
          <w:sz w:val="20"/>
          <w:szCs w:val="20"/>
        </w:rPr>
        <w:t xml:space="preserve">atumu, uri in kraju žrebanja bo naročnik te ponudnike pisno obvestil. Žrebanje bo izvedel naročnik. Naročilo bo oddano tistemu ponudniku, ki bo izžreban prvi.        </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623401" w:rsidRPr="00F52292" w:rsidRDefault="00623401" w:rsidP="00623401">
      <w:pPr>
        <w:autoSpaceDE w:val="0"/>
        <w:autoSpaceDN w:val="0"/>
        <w:adjustRightInd w:val="0"/>
        <w:rPr>
          <w:rFonts w:cs="Arial"/>
          <w:sz w:val="20"/>
          <w:szCs w:val="20"/>
        </w:rPr>
      </w:pPr>
    </w:p>
    <w:p w:rsidR="00DB2E75" w:rsidRPr="005679E4" w:rsidRDefault="005679E4" w:rsidP="00DB2E75">
      <w:pPr>
        <w:autoSpaceDE w:val="0"/>
        <w:autoSpaceDN w:val="0"/>
        <w:adjustRightInd w:val="0"/>
        <w:rPr>
          <w:rFonts w:cs="Arial"/>
          <w:b/>
          <w:sz w:val="20"/>
          <w:szCs w:val="20"/>
        </w:rPr>
      </w:pPr>
      <w:r w:rsidRPr="005679E4">
        <w:rPr>
          <w:rFonts w:cs="Arial"/>
          <w:b/>
          <w:sz w:val="20"/>
          <w:szCs w:val="20"/>
        </w:rPr>
        <w:t>11.1</w:t>
      </w:r>
      <w:r>
        <w:rPr>
          <w:rFonts w:cs="Arial"/>
          <w:b/>
          <w:sz w:val="20"/>
          <w:szCs w:val="20"/>
        </w:rPr>
        <w:t xml:space="preserve"> Ponudbena dokumentacija</w:t>
      </w: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rsidR="00DB2E75" w:rsidRPr="00F52292" w:rsidRDefault="00DB2E75" w:rsidP="00DB2E75">
      <w:pPr>
        <w:autoSpaceDE w:val="0"/>
        <w:autoSpaceDN w:val="0"/>
        <w:adjustRightInd w:val="0"/>
        <w:rPr>
          <w:rFonts w:cs="Arial"/>
          <w:sz w:val="20"/>
          <w:szCs w:val="20"/>
        </w:rPr>
      </w:pPr>
      <w:r w:rsidRPr="00F52292">
        <w:rPr>
          <w:rFonts w:cs="Arial"/>
          <w:sz w:val="20"/>
          <w:szCs w:val="20"/>
        </w:rPr>
        <w:t>3) izpolnjen obrazec »P</w:t>
      </w:r>
      <w:r w:rsidR="00CE263B">
        <w:rPr>
          <w:rFonts w:cs="Arial"/>
          <w:sz w:val="20"/>
          <w:szCs w:val="20"/>
        </w:rPr>
        <w:t>onudba</w:t>
      </w:r>
      <w:r w:rsidRPr="00F52292">
        <w:rPr>
          <w:rFonts w:cs="Arial"/>
          <w:sz w:val="20"/>
          <w:szCs w:val="20"/>
        </w:rPr>
        <w:t xml:space="preserve"> – (OBR-3); </w:t>
      </w:r>
      <w:r w:rsidR="00BD5C73">
        <w:rPr>
          <w:rFonts w:cs="Arial"/>
          <w:sz w:val="20"/>
          <w:szCs w:val="20"/>
        </w:rPr>
        <w:t>Predračun (OBR-3a)</w:t>
      </w:r>
      <w:r w:rsidRPr="00F52292">
        <w:rPr>
          <w:rFonts w:cs="Arial"/>
          <w:sz w:val="20"/>
          <w:szCs w:val="20"/>
        </w:rPr>
        <w:t xml:space="preserve"> , tehnična dokumentacija </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4) Obrazec </w:t>
      </w:r>
      <w:r w:rsidRPr="00F52292">
        <w:rPr>
          <w:rFonts w:cs="Arial"/>
          <w:bCs/>
          <w:sz w:val="20"/>
          <w:szCs w:val="20"/>
        </w:rPr>
        <w:t>»ESPD«;</w:t>
      </w:r>
      <w:r w:rsidRPr="00F52292">
        <w:rPr>
          <w:rFonts w:cs="Arial"/>
          <w:sz w:val="20"/>
          <w:szCs w:val="20"/>
        </w:rPr>
        <w:t xml:space="preserve"> (OBR-4)</w:t>
      </w:r>
    </w:p>
    <w:p w:rsidR="00DB2E75" w:rsidRPr="00F52292" w:rsidRDefault="00DB2E75" w:rsidP="00DB2E75">
      <w:pPr>
        <w:autoSpaceDE w:val="0"/>
        <w:autoSpaceDN w:val="0"/>
        <w:adjustRightInd w:val="0"/>
        <w:rPr>
          <w:rFonts w:cs="Arial"/>
          <w:sz w:val="20"/>
          <w:szCs w:val="20"/>
        </w:rPr>
      </w:pPr>
      <w:r w:rsidRPr="00F52292">
        <w:rPr>
          <w:rFonts w:cs="Arial"/>
          <w:sz w:val="20"/>
          <w:szCs w:val="20"/>
        </w:rPr>
        <w:t>5) izpolnjen obrazec »</w:t>
      </w:r>
      <w:r w:rsidRPr="00F52292">
        <w:rPr>
          <w:rFonts w:cs="Arial"/>
          <w:bCs/>
          <w:sz w:val="20"/>
          <w:szCs w:val="20"/>
        </w:rPr>
        <w:t>Pooblastilo za pridobitev podatkov iz uradnih evidenc</w:t>
      </w:r>
      <w:r w:rsidRPr="00F52292">
        <w:rPr>
          <w:rFonts w:cs="Arial"/>
          <w:sz w:val="20"/>
          <w:szCs w:val="20"/>
        </w:rPr>
        <w:t>«;(OBR-5)</w:t>
      </w:r>
    </w:p>
    <w:p w:rsidR="00DB2E75" w:rsidRDefault="00DB2E75" w:rsidP="00DB2E75">
      <w:pPr>
        <w:autoSpaceDE w:val="0"/>
        <w:autoSpaceDN w:val="0"/>
        <w:adjustRightInd w:val="0"/>
        <w:rPr>
          <w:rFonts w:cs="Arial"/>
          <w:sz w:val="20"/>
          <w:szCs w:val="20"/>
        </w:rPr>
      </w:pPr>
      <w:r w:rsidRPr="00F52292">
        <w:rPr>
          <w:rFonts w:cs="Arial"/>
          <w:sz w:val="20"/>
          <w:szCs w:val="20"/>
        </w:rPr>
        <w:t>6) izpolnjen obrazec Izjava o lastniških deležih (OBR-6)</w:t>
      </w:r>
    </w:p>
    <w:p w:rsidR="00DB2E75" w:rsidRPr="00F52292" w:rsidRDefault="00DB2E75" w:rsidP="00DB2E75">
      <w:pPr>
        <w:autoSpaceDE w:val="0"/>
        <w:autoSpaceDN w:val="0"/>
        <w:adjustRightInd w:val="0"/>
        <w:rPr>
          <w:rFonts w:cs="Arial"/>
          <w:sz w:val="20"/>
          <w:szCs w:val="20"/>
        </w:rPr>
      </w:pPr>
      <w:r>
        <w:rPr>
          <w:rFonts w:cs="Arial"/>
          <w:sz w:val="20"/>
          <w:szCs w:val="20"/>
        </w:rPr>
        <w:t>7) izpolnjen obrazec Izjava 35.člen ZIntPK (OBR-6a)</w:t>
      </w:r>
    </w:p>
    <w:p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Obrazca 7/1 in 7/2 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xml:space="preserve">) s podatki izpolnjen vzorec Pogodbe </w:t>
      </w:r>
      <w:r w:rsidR="008F54AE">
        <w:rPr>
          <w:rFonts w:cs="Arial"/>
          <w:sz w:val="20"/>
          <w:szCs w:val="20"/>
        </w:rPr>
        <w:t xml:space="preserve">o komisijski prodaji blaga </w:t>
      </w:r>
      <w:r w:rsidR="00DB2E75" w:rsidRPr="00F52292">
        <w:rPr>
          <w:rFonts w:cs="Arial"/>
          <w:sz w:val="20"/>
          <w:szCs w:val="20"/>
        </w:rPr>
        <w:t>(OBR-8)</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Pr="00F52292"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DB2E75" w:rsidRPr="00F52292" w:rsidRDefault="00DB2E75" w:rsidP="00DB2E75">
      <w:pPr>
        <w:autoSpaceDE w:val="0"/>
        <w:autoSpaceDN w:val="0"/>
        <w:adjustRightInd w:val="0"/>
        <w:rPr>
          <w:rFonts w:cs="Arial"/>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*pdf datoteki, ki bo dostopen na javnem odpiranju ponudb:</w:t>
      </w:r>
    </w:p>
    <w:p w:rsidR="00BA2F23" w:rsidRPr="001B07B1" w:rsidRDefault="00BA2F23" w:rsidP="00BA2F23">
      <w:pPr>
        <w:pStyle w:val="Odstavekseznama"/>
        <w:numPr>
          <w:ilvl w:val="0"/>
          <w:numId w:val="35"/>
        </w:numPr>
        <w:autoSpaceDE w:val="0"/>
        <w:autoSpaceDN w:val="0"/>
        <w:adjustRightInd w:val="0"/>
        <w:contextualSpacing w:val="0"/>
        <w:rPr>
          <w:rFonts w:cs="Arial"/>
          <w:sz w:val="20"/>
          <w:szCs w:val="20"/>
          <w:u w:val="single"/>
        </w:rPr>
      </w:pPr>
      <w:r w:rsidRPr="001B07B1">
        <w:rPr>
          <w:rFonts w:cs="Arial"/>
          <w:sz w:val="20"/>
          <w:szCs w:val="20"/>
          <w:u w:val="single"/>
        </w:rPr>
        <w:t>»P</w:t>
      </w:r>
      <w:r w:rsidR="00CE263B">
        <w:rPr>
          <w:rFonts w:cs="Arial"/>
          <w:sz w:val="20"/>
          <w:szCs w:val="20"/>
          <w:u w:val="single"/>
        </w:rPr>
        <w:t>onudba</w:t>
      </w:r>
      <w:r w:rsidRPr="001B07B1">
        <w:rPr>
          <w:rFonts w:cs="Arial"/>
          <w:sz w:val="20"/>
          <w:szCs w:val="20"/>
          <w:u w:val="single"/>
        </w:rPr>
        <w:t>«</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p>
    <w:p w:rsidR="00BA2F23" w:rsidRPr="00F17D7C" w:rsidRDefault="00BA2F23" w:rsidP="00BA2F23">
      <w:pPr>
        <w:jc w:val="both"/>
        <w:rPr>
          <w:rFonts w:cs="Arial"/>
          <w:b/>
          <w:sz w:val="20"/>
          <w:szCs w:val="20"/>
        </w:rPr>
      </w:pPr>
      <w:r w:rsidRPr="00F17D7C">
        <w:rPr>
          <w:rFonts w:cs="Arial"/>
          <w:b/>
          <w:sz w:val="20"/>
          <w:szCs w:val="20"/>
        </w:rPr>
        <w:t xml:space="preserve">V razdelek </w:t>
      </w:r>
      <w:r w:rsidRPr="00F17D7C">
        <w:rPr>
          <w:rFonts w:cs="Arial"/>
          <w:b/>
          <w:i/>
          <w:sz w:val="20"/>
          <w:szCs w:val="20"/>
        </w:rPr>
        <w:t>»</w:t>
      </w:r>
      <w:r w:rsidR="00CD6292">
        <w:rPr>
          <w:rFonts w:cs="Arial"/>
          <w:b/>
          <w:i/>
          <w:sz w:val="20"/>
          <w:szCs w:val="20"/>
        </w:rPr>
        <w:t>Ostale priloge</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sidR="00BD5C73">
        <w:rPr>
          <w:rFonts w:cs="Arial"/>
          <w:b/>
          <w:sz w:val="20"/>
        </w:rPr>
        <w:t>Predračun OBR-3a</w:t>
      </w:r>
      <w:r w:rsidRPr="00F17D7C">
        <w:rPr>
          <w:rFonts w:cs="Arial"/>
          <w:b/>
          <w:sz w:val="20"/>
        </w:rPr>
        <w:t>«</w:t>
      </w:r>
      <w:r w:rsidRPr="00F17D7C">
        <w:rPr>
          <w:rFonts w:cs="Arial"/>
          <w:sz w:val="20"/>
        </w:rPr>
        <w:t xml:space="preserve"> v *pdf </w:t>
      </w:r>
      <w:r w:rsidR="00BD5C73">
        <w:rPr>
          <w:rFonts w:cs="Arial"/>
          <w:sz w:val="20"/>
        </w:rPr>
        <w:t xml:space="preserve">in excelovi </w:t>
      </w:r>
      <w:r w:rsidRPr="00F17D7C">
        <w:rPr>
          <w:rFonts w:cs="Arial"/>
          <w:sz w:val="20"/>
        </w:rPr>
        <w:t>datoteki</w:t>
      </w:r>
      <w:r w:rsidRPr="00F17D7C">
        <w:rPr>
          <w:rFonts w:cs="Arial"/>
          <w:b/>
          <w:sz w:val="20"/>
          <w:szCs w:val="20"/>
        </w:rPr>
        <w:t>.</w:t>
      </w:r>
    </w:p>
    <w:p w:rsidR="00CD6292" w:rsidRDefault="00CD6292" w:rsidP="00CD6292">
      <w:pPr>
        <w:jc w:val="both"/>
        <w:rPr>
          <w:rFonts w:cs="Arial"/>
          <w:b/>
          <w:sz w:val="20"/>
          <w:szCs w:val="20"/>
        </w:rPr>
      </w:pPr>
    </w:p>
    <w:p w:rsidR="00CD6292" w:rsidRPr="00F17D7C" w:rsidRDefault="00CD6292" w:rsidP="00CD6292">
      <w:pPr>
        <w:jc w:val="both"/>
        <w:rPr>
          <w:rFonts w:cs="Arial"/>
          <w:b/>
          <w:sz w:val="20"/>
          <w:szCs w:val="20"/>
        </w:rPr>
      </w:pPr>
      <w:r w:rsidRPr="00F17D7C">
        <w:rPr>
          <w:rFonts w:cs="Arial"/>
          <w:b/>
          <w:sz w:val="20"/>
          <w:szCs w:val="20"/>
        </w:rPr>
        <w:t xml:space="preserve">V razdelek </w:t>
      </w:r>
      <w:r w:rsidRPr="00F17D7C">
        <w:rPr>
          <w:rFonts w:cs="Arial"/>
          <w:b/>
          <w:i/>
          <w:sz w:val="20"/>
          <w:szCs w:val="20"/>
        </w:rPr>
        <w:t>»</w:t>
      </w:r>
      <w:r>
        <w:rPr>
          <w:rFonts w:cs="Arial"/>
          <w:b/>
          <w:i/>
          <w:sz w:val="20"/>
          <w:szCs w:val="20"/>
        </w:rPr>
        <w:t>ESPD-ponudnik</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Pr>
          <w:rFonts w:cs="Arial"/>
          <w:b/>
          <w:sz w:val="20"/>
        </w:rPr>
        <w:t>ESPD</w:t>
      </w:r>
      <w:r w:rsidRPr="00F17D7C">
        <w:rPr>
          <w:rFonts w:cs="Arial"/>
          <w:b/>
          <w:sz w:val="20"/>
        </w:rPr>
        <w:t>«</w:t>
      </w:r>
      <w:r w:rsidRPr="00F17D7C">
        <w:rPr>
          <w:rFonts w:cs="Arial"/>
          <w:b/>
          <w:sz w:val="20"/>
          <w:szCs w:val="20"/>
        </w:rPr>
        <w:t>.</w:t>
      </w:r>
    </w:p>
    <w:p w:rsidR="00BA2F23" w:rsidRDefault="00BA2F23" w:rsidP="00BA2F23">
      <w:pPr>
        <w:jc w:val="both"/>
        <w:rPr>
          <w:rFonts w:cs="Arial"/>
          <w:b/>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w:t>
      </w:r>
      <w:r w:rsidR="00CD6292">
        <w:rPr>
          <w:rFonts w:cs="Arial"/>
          <w:b/>
          <w:i/>
          <w:sz w:val="20"/>
          <w:szCs w:val="20"/>
        </w:rPr>
        <w:t>Ostale priloge</w:t>
      </w:r>
      <w:r w:rsidRPr="001B07B1">
        <w:rPr>
          <w:rFonts w:cs="Arial"/>
          <w:b/>
          <w:i/>
          <w:sz w:val="20"/>
          <w:szCs w:val="20"/>
        </w:rPr>
        <w:t>«</w:t>
      </w:r>
      <w:r w:rsidRPr="001B07B1">
        <w:rPr>
          <w:rFonts w:cs="Arial"/>
          <w:b/>
          <w:sz w:val="20"/>
          <w:szCs w:val="20"/>
        </w:rPr>
        <w:t xml:space="preserve">. </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Pr="00CA65B2" w:rsidRDefault="00BA2F23" w:rsidP="00BA2F23">
      <w:pPr>
        <w:autoSpaceDE w:val="0"/>
        <w:autoSpaceDN w:val="0"/>
        <w:adjustRightInd w:val="0"/>
        <w:rPr>
          <w:rFonts w:cs="Arial"/>
          <w:sz w:val="20"/>
          <w:szCs w:val="20"/>
        </w:rPr>
      </w:pPr>
      <w:r w:rsidRPr="00CA65B2">
        <w:rPr>
          <w:rFonts w:cs="Arial"/>
          <w:b/>
          <w:sz w:val="20"/>
          <w:szCs w:val="20"/>
        </w:rPr>
        <w:t>Opomba:</w:t>
      </w:r>
      <w:r w:rsidRPr="00CA65B2">
        <w:rPr>
          <w:rFonts w:cs="Arial"/>
          <w:sz w:val="20"/>
          <w:szCs w:val="20"/>
        </w:rPr>
        <w:t xml:space="preserve"> Dokumentov/obrazcev ni potrebno parafirati ali podpisovati. Izpolnjene dokumente ponudnik v *pdf obliki naloži v informacijskem sistemu e-JN, kjer so opremljeni z elektronskim podpisom.</w:t>
      </w: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priložiti tehnično dokumentacijo ponujenega blaga, na katerih so posamezne zahtevane lastnosti blaga posebej označene </w:t>
      </w:r>
      <w:r w:rsidR="00CE263B">
        <w:rPr>
          <w:rFonts w:cs="Arial"/>
          <w:sz w:val="20"/>
          <w:szCs w:val="20"/>
        </w:rPr>
        <w:t xml:space="preserve">(sklop/artikel) </w:t>
      </w:r>
      <w:r w:rsidRPr="00F52292">
        <w:rPr>
          <w:rFonts w:cs="Arial"/>
          <w:sz w:val="20"/>
          <w:szCs w:val="20"/>
        </w:rPr>
        <w:t>in hkrati razvidne iz specifikacije ponudbe s cenami (</w:t>
      </w:r>
      <w:r w:rsidR="00BD5C73">
        <w:rPr>
          <w:rFonts w:cs="Arial"/>
          <w:sz w:val="20"/>
          <w:szCs w:val="20"/>
        </w:rPr>
        <w:t>Predračun – OBR-3a</w:t>
      </w:r>
      <w:r w:rsidRPr="00F52292">
        <w:rPr>
          <w:rFonts w:cs="Arial"/>
          <w:sz w:val="20"/>
          <w:szCs w:val="20"/>
        </w:rPr>
        <w:t>), da jih  bo naročnik lahko preveril. (v ločeni e-mapi).</w:t>
      </w:r>
    </w:p>
    <w:p w:rsidR="00623401" w:rsidRPr="00F52292" w:rsidRDefault="00623401" w:rsidP="00623401">
      <w:pPr>
        <w:pStyle w:val="bodytext220"/>
        <w:ind w:left="0"/>
        <w:rPr>
          <w:sz w:val="20"/>
          <w:szCs w:val="20"/>
          <w:u w:val="single"/>
        </w:rPr>
      </w:pPr>
      <w:r w:rsidRPr="00F52292">
        <w:rPr>
          <w:sz w:val="20"/>
          <w:szCs w:val="20"/>
        </w:rPr>
        <w:t xml:space="preserve">Pri vsaki posamezni vrsti blaga, na katero se prijavlja, mora ponudnik obvezno vpisati vse podatke, </w:t>
      </w:r>
      <w:r w:rsidRPr="00F52292">
        <w:rPr>
          <w:sz w:val="20"/>
          <w:szCs w:val="20"/>
          <w:u w:val="single"/>
        </w:rPr>
        <w:t xml:space="preserve">kot je zahtevano v </w:t>
      </w:r>
      <w:r w:rsidR="00BD5C73">
        <w:rPr>
          <w:sz w:val="20"/>
          <w:szCs w:val="20"/>
          <w:u w:val="single"/>
        </w:rPr>
        <w:t>OBR-3a.</w:t>
      </w:r>
      <w:r w:rsidRPr="00F52292">
        <w:rPr>
          <w:sz w:val="20"/>
          <w:szCs w:val="20"/>
          <w:u w:val="single"/>
        </w:rPr>
        <w:t>)</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na zahtevo naročnika priložiti ustrezne in veljavne CE certifikate in ES izjavo o skladnosti medicinskega pripomočka z medicinsko direktivo MDD 93/42 EEC, ne glede na razred medicinskega pripomočka.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veljavnosti.</w:t>
      </w:r>
    </w:p>
    <w:p w:rsidR="00623401"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lastRenderedPageBreak/>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Pr="00F52292" w:rsidRDefault="00623401" w:rsidP="00623401">
      <w:pPr>
        <w:pStyle w:val="BodyText24"/>
        <w:numPr>
          <w:ilvl w:val="0"/>
          <w:numId w:val="12"/>
        </w:numPr>
        <w:rPr>
          <w:rFonts w:cs="Arial"/>
          <w:sz w:val="20"/>
          <w:lang w:val="sl-SI"/>
        </w:rPr>
      </w:pPr>
      <w:r w:rsidRPr="00F52292">
        <w:rPr>
          <w:rFonts w:cs="Arial"/>
          <w:sz w:val="20"/>
          <w:lang w:val="sl-SI"/>
        </w:rPr>
        <w:t xml:space="preserve">predložil  bianco menico »brez protesta« v višini 5 % </w:t>
      </w:r>
      <w:r w:rsidR="00A24DFC">
        <w:rPr>
          <w:rFonts w:cs="Arial"/>
          <w:sz w:val="20"/>
          <w:lang w:val="sl-SI"/>
        </w:rPr>
        <w:t xml:space="preserve">letne </w:t>
      </w:r>
      <w:r w:rsidRPr="00F52292">
        <w:rPr>
          <w:rFonts w:cs="Arial"/>
          <w:sz w:val="20"/>
          <w:lang w:val="sl-SI"/>
        </w:rPr>
        <w:t>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623401" w:rsidRPr="00F52292" w:rsidRDefault="00623401" w:rsidP="00623401">
      <w:pPr>
        <w:rPr>
          <w:rFonts w:cs="Arial"/>
          <w:sz w:val="20"/>
          <w:szCs w:val="20"/>
        </w:rPr>
      </w:pPr>
      <w:r w:rsidRPr="00F52292">
        <w:rPr>
          <w:rFonts w:cs="Arial"/>
          <w:sz w:val="20"/>
          <w:szCs w:val="20"/>
        </w:rPr>
        <w:t>Vsi navedeni zneski so na letno vrednost brez DDV.</w:t>
      </w:r>
      <w:r w:rsidR="00BD5C73">
        <w:rPr>
          <w:rFonts w:cs="Arial"/>
          <w:sz w:val="20"/>
          <w:szCs w:val="20"/>
        </w:rPr>
        <w:t xml:space="preserve"> </w:t>
      </w:r>
    </w:p>
    <w:p w:rsidR="00623401" w:rsidRPr="00F52292"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11.2.4. Predračun – specifikacija ponudbe s cenami </w:t>
      </w:r>
    </w:p>
    <w:p w:rsidR="00623401" w:rsidRPr="00F52292" w:rsidRDefault="00623401" w:rsidP="00623401">
      <w:pPr>
        <w:jc w:val="both"/>
        <w:rPr>
          <w:rFonts w:cs="Arial"/>
          <w:sz w:val="20"/>
          <w:szCs w:val="20"/>
        </w:rPr>
      </w:pPr>
      <w:r w:rsidRPr="00F52292">
        <w:rPr>
          <w:rFonts w:cs="Arial"/>
          <w:sz w:val="20"/>
          <w:szCs w:val="20"/>
        </w:rPr>
        <w:t xml:space="preserve">Ponudnik mora oddati  ponudbo za posamezno vrsto blaga, v skladu z zahtevami iz </w:t>
      </w:r>
      <w:r w:rsidR="00BC6C3E">
        <w:rPr>
          <w:rFonts w:cs="Arial"/>
          <w:sz w:val="20"/>
          <w:szCs w:val="20"/>
        </w:rPr>
        <w:t>razpisne dokumentacije</w:t>
      </w:r>
      <w:r w:rsidR="001F62A4">
        <w:rPr>
          <w:rFonts w:cs="Arial"/>
          <w:sz w:val="20"/>
          <w:szCs w:val="20"/>
        </w:rPr>
        <w:t>.</w:t>
      </w:r>
      <w:r w:rsidR="00BC6C3E">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Ponujene cene morajo vsebovati vse stroške in dajatve,  brez DDV.</w:t>
      </w:r>
    </w:p>
    <w:p w:rsidR="00623401" w:rsidRPr="00F52292" w:rsidRDefault="00623401" w:rsidP="00623401">
      <w:pPr>
        <w:pStyle w:val="BodyText22"/>
        <w:ind w:left="0"/>
        <w:rPr>
          <w:rFonts w:cs="Arial"/>
          <w:sz w:val="20"/>
          <w:lang w:val="sl-SI"/>
        </w:rPr>
      </w:pPr>
      <w:r w:rsidRPr="00F52292">
        <w:rPr>
          <w:rFonts w:cs="Arial"/>
          <w:sz w:val="20"/>
          <w:lang w:val="sl-SI"/>
        </w:rPr>
        <w:t>V primeru, da ponudnik ponuja drugačno pakiranje od tistega v tehničnih specifikacijah oz. opisu, mora sam preračunati neto ceno na zahtevano enoto mere, da bo ponujeni znesek za zahtevano letno količino ustrezen.</w:t>
      </w:r>
    </w:p>
    <w:p w:rsidR="00623401" w:rsidRDefault="00623401" w:rsidP="00623401">
      <w:pPr>
        <w:pStyle w:val="BodyText22"/>
        <w:ind w:left="0"/>
        <w:rPr>
          <w:rFonts w:cs="Arial"/>
          <w:sz w:val="20"/>
          <w:lang w:val="sl-SI"/>
        </w:rPr>
      </w:pPr>
      <w:r w:rsidRPr="00F52292">
        <w:rPr>
          <w:rFonts w:cs="Arial"/>
          <w:sz w:val="20"/>
          <w:lang w:val="sl-SI"/>
        </w:rPr>
        <w:t xml:space="preserve">Ponujeno blago mora v celoti ustrezati vsem navedenim kriterijem kvalitete – zahtevam iz razpisne </w:t>
      </w:r>
      <w:r w:rsidRPr="007E4E00">
        <w:rPr>
          <w:rFonts w:cs="Arial"/>
          <w:sz w:val="20"/>
          <w:lang w:val="sl-SI"/>
        </w:rPr>
        <w:t xml:space="preserve">dokumentacije.  </w:t>
      </w:r>
    </w:p>
    <w:p w:rsidR="00623401" w:rsidRPr="00F52292" w:rsidRDefault="00623401" w:rsidP="00623401">
      <w:pPr>
        <w:jc w:val="both"/>
        <w:rPr>
          <w:rFonts w:cs="Arial"/>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7E4E00" w:rsidRDefault="007E4E00" w:rsidP="007E4E0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w:t>
      </w:r>
      <w:r w:rsidR="00BD5C73">
        <w:rPr>
          <w:rFonts w:cs="Arial"/>
          <w:sz w:val="20"/>
          <w:szCs w:val="20"/>
        </w:rPr>
        <w:t xml:space="preserve">(OBR-3a) </w:t>
      </w:r>
      <w:r w:rsidRPr="000574F2">
        <w:rPr>
          <w:rFonts w:cs="Arial"/>
          <w:sz w:val="20"/>
          <w:szCs w:val="20"/>
        </w:rPr>
        <w:t>so fi</w:t>
      </w:r>
      <w:r>
        <w:rPr>
          <w:rFonts w:cs="Arial"/>
          <w:sz w:val="20"/>
          <w:szCs w:val="20"/>
        </w:rPr>
        <w:t>ksne za čas trajanja te pogodbe- za prvih 12 mesecev.</w:t>
      </w:r>
    </w:p>
    <w:p w:rsidR="007E4E00" w:rsidRDefault="007E4E00" w:rsidP="007E4E00">
      <w:pPr>
        <w:jc w:val="both"/>
        <w:rPr>
          <w:rFonts w:cs="Arial"/>
          <w:sz w:val="20"/>
          <w:szCs w:val="20"/>
        </w:rPr>
      </w:pPr>
    </w:p>
    <w:p w:rsidR="007E4E00" w:rsidRPr="00EE7519" w:rsidRDefault="007E4E00" w:rsidP="007E4E00">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Pr>
          <w:rFonts w:ascii="Arial" w:hAnsi="Arial" w:cs="Arial"/>
          <w:sz w:val="20"/>
        </w:rPr>
        <w:t>2</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7E4E00" w:rsidRPr="006D4F21" w:rsidRDefault="007E4E00" w:rsidP="007E4E00">
      <w:pPr>
        <w:pStyle w:val="Telobesedila"/>
        <w:rPr>
          <w:rFonts w:ascii="Arial" w:hAnsi="Arial" w:cs="Arial"/>
          <w:b/>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11.3. Priprava ponudb</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Default="00623401" w:rsidP="00623401">
      <w:pPr>
        <w:pStyle w:val="Telobesedila22"/>
        <w:ind w:left="0"/>
        <w:rPr>
          <w:rFonts w:cs="Arial"/>
          <w:sz w:val="20"/>
        </w:rPr>
      </w:pPr>
    </w:p>
    <w:p w:rsidR="00BD5C73" w:rsidRPr="00F52292" w:rsidRDefault="00BD5C73"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lastRenderedPageBreak/>
        <w:t>V 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18"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19"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Pr="00F52292">
        <w:rPr>
          <w:rFonts w:cs="Arial"/>
          <w:b/>
          <w:sz w:val="20"/>
          <w:szCs w:val="20"/>
        </w:rPr>
        <w:t xml:space="preserve">120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w:t>
      </w:r>
      <w:r w:rsidRPr="00F52292">
        <w:rPr>
          <w:rFonts w:cs="Arial"/>
          <w:sz w:val="20"/>
          <w:lang w:val="sl-SI"/>
        </w:rPr>
        <w:lastRenderedPageBreak/>
        <w:t>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7E4E00" w:rsidRDefault="00623401" w:rsidP="00623401">
      <w:pPr>
        <w:autoSpaceDE w:val="0"/>
        <w:autoSpaceDN w:val="0"/>
        <w:adjustRightInd w:val="0"/>
        <w:rPr>
          <w:rFonts w:cs="Arial"/>
          <w:b/>
          <w:bCs/>
          <w:sz w:val="20"/>
          <w:szCs w:val="20"/>
        </w:rPr>
      </w:pPr>
      <w:r w:rsidRPr="007E4E00">
        <w:rPr>
          <w:rFonts w:cs="Arial"/>
          <w:b/>
          <w:bCs/>
          <w:sz w:val="20"/>
          <w:szCs w:val="20"/>
        </w:rPr>
        <w:t>15. SKLEPANJE POGODBE</w:t>
      </w:r>
    </w:p>
    <w:p w:rsidR="00623401" w:rsidRPr="007E4E00" w:rsidRDefault="00623401" w:rsidP="00623401">
      <w:pPr>
        <w:autoSpaceDE w:val="0"/>
        <w:autoSpaceDN w:val="0"/>
        <w:adjustRightInd w:val="0"/>
        <w:jc w:val="both"/>
        <w:rPr>
          <w:rFonts w:cs="Arial"/>
          <w:sz w:val="20"/>
          <w:szCs w:val="20"/>
        </w:rPr>
      </w:pPr>
      <w:r w:rsidRPr="007E4E00">
        <w:rPr>
          <w:rFonts w:cs="Arial"/>
          <w:sz w:val="20"/>
          <w:szCs w:val="20"/>
        </w:rPr>
        <w:t xml:space="preserve">Naročnik bo s ponudniki, ki bodo podali dopustno ponudbo in bodo hkrati najugodnejši, sklenil pogodbo od pravnomočnosti za obdobje dveh (2) let. </w:t>
      </w:r>
    </w:p>
    <w:p w:rsidR="00623401" w:rsidRDefault="00623401" w:rsidP="00623401">
      <w:pPr>
        <w:autoSpaceDE w:val="0"/>
        <w:autoSpaceDN w:val="0"/>
        <w:adjustRightInd w:val="0"/>
        <w:jc w:val="both"/>
        <w:rPr>
          <w:rFonts w:cs="Arial"/>
          <w:sz w:val="20"/>
          <w:szCs w:val="20"/>
        </w:rPr>
      </w:pPr>
      <w:r w:rsidRPr="007E4E00">
        <w:rPr>
          <w:rFonts w:cs="Arial"/>
          <w:sz w:val="20"/>
          <w:szCs w:val="20"/>
        </w:rPr>
        <w:t>Pogodba  se bo pred podpisom vsebinsko prilagodila glede na to, ali bo izbrani ponudnik predložil skupno ponudbo, prijavil sodelovanje podizvajalcev in podobno.</w:t>
      </w:r>
    </w:p>
    <w:p w:rsidR="007E4E00" w:rsidRDefault="007E4E00" w:rsidP="00623401">
      <w:pPr>
        <w:autoSpaceDE w:val="0"/>
        <w:autoSpaceDN w:val="0"/>
        <w:adjustRightInd w:val="0"/>
        <w:jc w:val="both"/>
        <w:rPr>
          <w:rFonts w:cs="Arial"/>
          <w:sz w:val="20"/>
          <w:szCs w:val="20"/>
        </w:rPr>
      </w:pPr>
    </w:p>
    <w:p w:rsidR="007E4E00" w:rsidRPr="00BF5BAA" w:rsidRDefault="007E4E00" w:rsidP="007E4E00">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 xml:space="preserve">odb z izbranimi naročniki za </w:t>
      </w:r>
      <w:r w:rsidR="00BC6C3E">
        <w:rPr>
          <w:rFonts w:cs="Arial"/>
          <w:sz w:val="20"/>
          <w:szCs w:val="20"/>
        </w:rPr>
        <w:t>naslednj</w:t>
      </w:r>
      <w:r w:rsidR="008F54AE">
        <w:rPr>
          <w:rFonts w:cs="Arial"/>
          <w:sz w:val="20"/>
          <w:szCs w:val="20"/>
        </w:rPr>
        <w:t>o ali</w:t>
      </w:r>
      <w:r w:rsidR="00BC6C3E">
        <w:rPr>
          <w:rFonts w:cs="Arial"/>
          <w:sz w:val="20"/>
          <w:szCs w:val="20"/>
        </w:rPr>
        <w:t xml:space="preserve"> </w:t>
      </w:r>
      <w:r>
        <w:rPr>
          <w:rFonts w:cs="Arial"/>
          <w:sz w:val="20"/>
          <w:szCs w:val="20"/>
        </w:rPr>
        <w:t>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623401" w:rsidRPr="00F52292" w:rsidRDefault="0062340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Vlagatelj plača takso za predrevizijski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0"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623401" w:rsidRPr="00F52292" w:rsidRDefault="00623401" w:rsidP="00764A58">
      <w:pPr>
        <w:rPr>
          <w:rFonts w:cs="Arial"/>
          <w:sz w:val="20"/>
        </w:rPr>
      </w:pPr>
      <w:r w:rsidRPr="00F52292">
        <w:rPr>
          <w:rFonts w:cs="Arial"/>
          <w:color w:val="000000"/>
          <w:sz w:val="20"/>
          <w:szCs w:val="20"/>
        </w:rPr>
        <w:t> </w:t>
      </w: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center"/>
        <w:rPr>
          <w:rFonts w:cs="Arial"/>
          <w:sz w:val="20"/>
          <w:lang w:val="sl-SI"/>
        </w:rPr>
      </w:pPr>
    </w:p>
    <w:p w:rsidR="00623401" w:rsidRPr="00F52292" w:rsidRDefault="00815B93" w:rsidP="00815B93">
      <w:pPr>
        <w:pStyle w:val="BodyText22"/>
        <w:ind w:left="0"/>
        <w:jc w:val="center"/>
        <w:rPr>
          <w:rFonts w:cs="Arial"/>
          <w:sz w:val="20"/>
          <w:lang w:val="sl-SI"/>
        </w:rPr>
      </w:pPr>
      <w:r>
        <w:rPr>
          <w:rFonts w:cs="Arial"/>
          <w:sz w:val="20"/>
          <w:lang w:val="sl-SI"/>
        </w:rPr>
        <w:t xml:space="preserve">                                                                                                                        </w:t>
      </w:r>
      <w:r w:rsidR="00623401" w:rsidRPr="00F52292">
        <w:rPr>
          <w:rFonts w:cs="Arial"/>
          <w:sz w:val="20"/>
          <w:lang w:val="sl-SI"/>
        </w:rPr>
        <w:t>Direktor:</w:t>
      </w:r>
    </w:p>
    <w:p w:rsidR="00623401" w:rsidRPr="00F52292" w:rsidRDefault="00623401" w:rsidP="00623401">
      <w:pPr>
        <w:pStyle w:val="BodyText22"/>
        <w:ind w:left="0"/>
        <w:jc w:val="right"/>
        <w:rPr>
          <w:rFonts w:cs="Arial"/>
          <w:sz w:val="20"/>
          <w:lang w:val="sl-SI"/>
        </w:rPr>
      </w:pPr>
      <w:r w:rsidRPr="00F52292">
        <w:rPr>
          <w:rFonts w:cs="Arial"/>
          <w:sz w:val="20"/>
          <w:lang w:val="sl-SI"/>
        </w:rPr>
        <w:t>Janez Lavre, dr.</w:t>
      </w:r>
      <w:r w:rsidR="00032AEB">
        <w:rPr>
          <w:rFonts w:cs="Arial"/>
          <w:sz w:val="20"/>
          <w:lang w:val="sl-SI"/>
        </w:rPr>
        <w:t xml:space="preserve"> </w:t>
      </w:r>
      <w:r w:rsidRPr="00F52292">
        <w:rPr>
          <w:rFonts w:cs="Arial"/>
          <w:sz w:val="20"/>
          <w:lang w:val="sl-SI"/>
        </w:rPr>
        <w:t>med.</w:t>
      </w: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DF56B6">
      <w:pPr>
        <w:pStyle w:val="Naslov1"/>
        <w:widowControl w:val="0"/>
        <w:numPr>
          <w:ilvl w:val="0"/>
          <w:numId w:val="36"/>
        </w:numPr>
        <w:spacing w:after="60" w:line="276" w:lineRule="auto"/>
        <w:rPr>
          <w:rFonts w:ascii="Arial" w:hAnsi="Arial" w:cs="Arial"/>
          <w:b/>
          <w:sz w:val="20"/>
        </w:rPr>
      </w:pPr>
      <w:bookmarkStart w:id="2" w:name="_Toc456003823"/>
      <w:bookmarkStart w:id="3" w:name="_Toc456004132"/>
      <w:r w:rsidRPr="00F52292">
        <w:rPr>
          <w:rFonts w:ascii="Arial" w:hAnsi="Arial" w:cs="Arial"/>
          <w:b/>
          <w:sz w:val="20"/>
        </w:rPr>
        <w:lastRenderedPageBreak/>
        <w:t>TEHNIČNE SPECIFIKACIJE PREDMETA  JAVNEGA  NAROČILA</w:t>
      </w:r>
      <w:bookmarkEnd w:id="2"/>
      <w:bookmarkEnd w:id="3"/>
    </w:p>
    <w:p w:rsidR="00623401" w:rsidRPr="00E4025C" w:rsidRDefault="00623401" w:rsidP="00623401">
      <w:pPr>
        <w:pStyle w:val="BodyText22"/>
        <w:ind w:left="1080"/>
        <w:jc w:val="center"/>
        <w:rPr>
          <w:rFonts w:cs="Arial"/>
          <w:b/>
          <w:color w:val="0070C0"/>
          <w:sz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A) Razpisane količine </w:t>
      </w:r>
    </w:p>
    <w:p w:rsidR="006820E8" w:rsidRDefault="006820E8" w:rsidP="006820E8">
      <w:pPr>
        <w:jc w:val="both"/>
        <w:rPr>
          <w:rFonts w:cs="Arial"/>
          <w:b/>
          <w:sz w:val="20"/>
          <w:szCs w:val="20"/>
        </w:rPr>
      </w:pPr>
      <w:r w:rsidRPr="00861B87">
        <w:rPr>
          <w:rFonts w:cs="Arial"/>
          <w:sz w:val="20"/>
          <w:szCs w:val="20"/>
        </w:rPr>
        <w:t>Specifikacija posameznih artiklov znotraj sklopov, skupaj z zahtevanimi letnimi količin</w:t>
      </w:r>
      <w:r w:rsidR="00547C98">
        <w:rPr>
          <w:rFonts w:cs="Arial"/>
          <w:sz w:val="20"/>
          <w:szCs w:val="20"/>
        </w:rPr>
        <w:t>ami</w:t>
      </w:r>
      <w:r w:rsidRPr="00861B87">
        <w:rPr>
          <w:rFonts w:cs="Arial"/>
          <w:sz w:val="20"/>
          <w:szCs w:val="20"/>
        </w:rPr>
        <w:t xml:space="preserve">, je </w:t>
      </w:r>
      <w:r w:rsidRPr="00861B87">
        <w:rPr>
          <w:rFonts w:cs="Arial"/>
          <w:b/>
          <w:sz w:val="20"/>
          <w:szCs w:val="20"/>
        </w:rPr>
        <w:t xml:space="preserve">razvidna iz </w:t>
      </w:r>
      <w:r w:rsidR="001F62A4">
        <w:rPr>
          <w:rFonts w:cs="Arial"/>
          <w:b/>
          <w:sz w:val="20"/>
          <w:szCs w:val="20"/>
        </w:rPr>
        <w:t>Predračun</w:t>
      </w:r>
      <w:r w:rsidR="00C808BA">
        <w:rPr>
          <w:rFonts w:cs="Arial"/>
          <w:b/>
          <w:sz w:val="20"/>
          <w:szCs w:val="20"/>
        </w:rPr>
        <w:t>a</w:t>
      </w:r>
      <w:r w:rsidR="001F62A4">
        <w:rPr>
          <w:rFonts w:cs="Arial"/>
          <w:b/>
          <w:sz w:val="20"/>
          <w:szCs w:val="20"/>
        </w:rPr>
        <w:t xml:space="preserve"> </w:t>
      </w:r>
      <w:r w:rsidR="00764A58">
        <w:rPr>
          <w:rFonts w:cs="Arial"/>
          <w:b/>
          <w:sz w:val="20"/>
          <w:szCs w:val="20"/>
        </w:rPr>
        <w:t xml:space="preserve">OBR-3a. </w:t>
      </w:r>
    </w:p>
    <w:p w:rsidR="006820E8" w:rsidRPr="00B53225" w:rsidRDefault="006820E8" w:rsidP="006820E8">
      <w:pPr>
        <w:autoSpaceDE w:val="0"/>
        <w:autoSpaceDN w:val="0"/>
        <w:adjustRightInd w:val="0"/>
        <w:jc w:val="both"/>
        <w:rPr>
          <w:rFonts w:cs="Arial"/>
          <w:b/>
          <w:bCs/>
          <w:color w:val="FF0000"/>
          <w:sz w:val="20"/>
          <w:szCs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B) Vzorčenje blaga in/ali predstavitev ponujenega blaga </w:t>
      </w:r>
    </w:p>
    <w:p w:rsidR="006820E8" w:rsidRDefault="006820E8" w:rsidP="006820E8">
      <w:pPr>
        <w:autoSpaceDE w:val="0"/>
        <w:autoSpaceDN w:val="0"/>
        <w:adjustRightInd w:val="0"/>
        <w:jc w:val="both"/>
        <w:rPr>
          <w:rFonts w:cs="Arial"/>
          <w:sz w:val="20"/>
          <w:szCs w:val="20"/>
        </w:rPr>
      </w:pPr>
      <w:r w:rsidRPr="00861B87">
        <w:rPr>
          <w:rFonts w:cs="Arial"/>
          <w:sz w:val="20"/>
          <w:szCs w:val="20"/>
        </w:rPr>
        <w:t>Naročnik si pridržuje pravico, da ponudnika pozove k predstavitvi ponujenega blaga in/ali dostavi vzorcev blaga</w:t>
      </w:r>
      <w:r>
        <w:rPr>
          <w:rFonts w:cs="Arial"/>
          <w:sz w:val="20"/>
          <w:szCs w:val="20"/>
        </w:rPr>
        <w:t xml:space="preserve"> – v skladu z zahtevo iz</w:t>
      </w:r>
      <w:r w:rsidR="0091353C">
        <w:rPr>
          <w:rFonts w:cs="Arial"/>
          <w:sz w:val="20"/>
          <w:szCs w:val="20"/>
        </w:rPr>
        <w:t xml:space="preserve"> točke</w:t>
      </w:r>
      <w:r>
        <w:rPr>
          <w:rFonts w:cs="Arial"/>
          <w:sz w:val="20"/>
          <w:szCs w:val="20"/>
        </w:rPr>
        <w:t xml:space="preserve"> II. Navodil. </w:t>
      </w:r>
      <w:r w:rsidRPr="00861B87">
        <w:rPr>
          <w:rFonts w:cs="Arial"/>
          <w:sz w:val="20"/>
          <w:szCs w:val="20"/>
        </w:rPr>
        <w:t xml:space="preserve"> </w:t>
      </w:r>
    </w:p>
    <w:p w:rsidR="006820E8" w:rsidRPr="00B53225" w:rsidRDefault="006820E8" w:rsidP="006820E8">
      <w:pPr>
        <w:autoSpaceDE w:val="0"/>
        <w:autoSpaceDN w:val="0"/>
        <w:adjustRightInd w:val="0"/>
        <w:jc w:val="both"/>
        <w:rPr>
          <w:rFonts w:cs="Arial"/>
          <w:b/>
          <w:bCs/>
          <w:color w:val="FF0000"/>
          <w:sz w:val="20"/>
          <w:szCs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C) Splošne zahteve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Sledljivost blaga: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Ovojnina se ne sme trgati, odpirati se mora na lepljenih delih.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Podatki o blagu: naziv blaga, kataloška številka proizvajalca in proizvajalec se morajo ujemati, in sicer v ponudbeni dokumentaciji, na dobavnici in embalaži. </w:t>
      </w:r>
    </w:p>
    <w:p w:rsidR="00547C98" w:rsidRDefault="00547C98" w:rsidP="006820E8">
      <w:pPr>
        <w:autoSpaceDE w:val="0"/>
        <w:autoSpaceDN w:val="0"/>
        <w:adjustRightInd w:val="0"/>
        <w:jc w:val="both"/>
        <w:rPr>
          <w:rFonts w:cs="Arial"/>
          <w:color w:val="FF0000"/>
          <w:sz w:val="20"/>
          <w:szCs w:val="20"/>
        </w:rPr>
      </w:pPr>
    </w:p>
    <w:p w:rsidR="00547C98" w:rsidRPr="00B53225" w:rsidRDefault="00547C98" w:rsidP="006820E8">
      <w:pPr>
        <w:autoSpaceDE w:val="0"/>
        <w:autoSpaceDN w:val="0"/>
        <w:adjustRightInd w:val="0"/>
        <w:jc w:val="both"/>
        <w:rPr>
          <w:rFonts w:cs="Arial"/>
          <w:color w:val="FF0000"/>
          <w:sz w:val="20"/>
          <w:szCs w:val="20"/>
        </w:rPr>
      </w:pPr>
    </w:p>
    <w:p w:rsidR="006820E8" w:rsidRPr="00545319" w:rsidRDefault="006820E8" w:rsidP="006820E8">
      <w:pPr>
        <w:rPr>
          <w:rFonts w:cs="Arial"/>
          <w:b/>
          <w:bCs/>
          <w:sz w:val="20"/>
          <w:szCs w:val="20"/>
        </w:rPr>
      </w:pPr>
      <w:r w:rsidRPr="00545319">
        <w:rPr>
          <w:rFonts w:cs="Arial"/>
          <w:b/>
          <w:bCs/>
          <w:sz w:val="20"/>
          <w:szCs w:val="20"/>
        </w:rPr>
        <w:t>D) Zahteve ob dobavi blaga:</w:t>
      </w:r>
    </w:p>
    <w:p w:rsidR="006820E8" w:rsidRDefault="006820E8" w:rsidP="006820E8">
      <w:pPr>
        <w:rPr>
          <w:sz w:val="20"/>
          <w:szCs w:val="20"/>
        </w:rPr>
      </w:pPr>
      <w:r w:rsidRPr="00545319">
        <w:rPr>
          <w:sz w:val="20"/>
          <w:szCs w:val="20"/>
        </w:rPr>
        <w:t xml:space="preserve">1. Dobavitelj je dolžan preveriti zahteve naročnika v okviru naročila in nemudoma PISNO opozoriti naročnika na pomanjkljivosti v njegovem naročilu ter na druge okoliščine v zvezi z naročilom, za katere je vedel ali bi bil moral vedeti in bi bile lahko pomembne za kvaliteto izpolnitve naročila ali za pravočasno </w:t>
      </w:r>
    </w:p>
    <w:p w:rsidR="006820E8" w:rsidRPr="00545319" w:rsidRDefault="006820E8" w:rsidP="006820E8">
      <w:pPr>
        <w:rPr>
          <w:sz w:val="20"/>
          <w:szCs w:val="20"/>
        </w:rPr>
      </w:pPr>
      <w:r w:rsidRPr="00545319">
        <w:rPr>
          <w:sz w:val="20"/>
          <w:szCs w:val="20"/>
        </w:rPr>
        <w:t>izvršitev naročila, ker sicer odgovarja za škodo.</w:t>
      </w:r>
      <w:r w:rsidRPr="00545319">
        <w:rPr>
          <w:sz w:val="20"/>
          <w:szCs w:val="20"/>
        </w:rPr>
        <w:br/>
        <w:t xml:space="preserve">2. Dobavitelj jamči za kvaliteto opravljenih storitev in za kvaliteto dobavljenega blaga, za skladnost storitev in dobavljenega blaga v skladu z zakonodajo, predpisi, standardi in smernicami, ki ga zavezujejo. </w:t>
      </w:r>
    </w:p>
    <w:p w:rsidR="006820E8" w:rsidRPr="00545319" w:rsidRDefault="006820E8" w:rsidP="006820E8">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4.  Dobavitelj je dolžan upoštevati predpise naročnika za dobavo in pošiljanje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6.  Na material, ki je sterilen, ne smejo biti naloženi drugi težji nesterilni materiali.</w:t>
      </w:r>
      <w:r w:rsidRPr="00545319">
        <w:rPr>
          <w:sz w:val="20"/>
          <w:szCs w:val="20"/>
        </w:rPr>
        <w:br/>
        <w:t xml:space="preserve">7.  Material mora biti spakiran v embalaži, ki ne sme biti kakorkoli poškodovana, umazana ali neprijetnega motečega vonja. </w:t>
      </w:r>
    </w:p>
    <w:p w:rsidR="006820E8" w:rsidRDefault="006820E8" w:rsidP="006820E8">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neoriginalnih embalažah, mora biti spakiran v embalažah primernih za to vrsto materiala.</w:t>
      </w:r>
      <w:r w:rsidRPr="00545319">
        <w:rPr>
          <w:sz w:val="20"/>
          <w:szCs w:val="20"/>
        </w:rPr>
        <w:br/>
        <w:t>10.  Pri dostavi mora biti dobavnica na vidnem mestu in ne nekje med materialom.</w:t>
      </w:r>
      <w:r w:rsidRPr="00545319">
        <w:rPr>
          <w:sz w:val="20"/>
          <w:szCs w:val="20"/>
        </w:rPr>
        <w:br/>
        <w:t xml:space="preserve">11.  Dobavnica mora vsebovati številko naročila in mora biti v slovenskem jeziku. </w:t>
      </w:r>
    </w:p>
    <w:p w:rsidR="00F57109" w:rsidRDefault="00C808BA" w:rsidP="00623401">
      <w:pPr>
        <w:autoSpaceDE w:val="0"/>
        <w:autoSpaceDN w:val="0"/>
        <w:adjustRightInd w:val="0"/>
        <w:rPr>
          <w:rFonts w:cs="Arial"/>
          <w:sz w:val="20"/>
          <w:szCs w:val="20"/>
        </w:rPr>
      </w:pPr>
      <w:r>
        <w:rPr>
          <w:rFonts w:cs="Arial"/>
          <w:sz w:val="20"/>
          <w:szCs w:val="20"/>
        </w:rPr>
        <w:t>12. Dobavitelj mora zagotavljati komisijsko prodajo blaga</w:t>
      </w:r>
      <w:r w:rsidR="00B67737">
        <w:rPr>
          <w:rFonts w:cs="Arial"/>
          <w:sz w:val="20"/>
          <w:szCs w:val="20"/>
        </w:rPr>
        <w:t xml:space="preserve"> v skladu z določili iz priloženega vzorca pogodbe</w:t>
      </w:r>
      <w:r>
        <w:rPr>
          <w:rFonts w:cs="Arial"/>
          <w:sz w:val="20"/>
          <w:szCs w:val="20"/>
        </w:rPr>
        <w:t>.</w:t>
      </w:r>
    </w:p>
    <w:p w:rsidR="006820E8" w:rsidRDefault="006820E8"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Pr="00AB2FF1" w:rsidRDefault="005F0100" w:rsidP="00623401">
      <w:pPr>
        <w:autoSpaceDE w:val="0"/>
        <w:autoSpaceDN w:val="0"/>
        <w:adjustRightInd w:val="0"/>
        <w:rPr>
          <w:rFonts w:cs="Arial"/>
          <w:b/>
          <w:sz w:val="20"/>
          <w:szCs w:val="20"/>
        </w:rPr>
      </w:pPr>
    </w:p>
    <w:p w:rsidR="005F0100" w:rsidRPr="008463BE" w:rsidRDefault="005F0100" w:rsidP="005F0100">
      <w:pPr>
        <w:jc w:val="both"/>
        <w:rPr>
          <w:rFonts w:ascii="Calibri" w:hAnsi="Calibri" w:cs="Calibri"/>
          <w:color w:val="0070C0"/>
          <w:sz w:val="20"/>
          <w:szCs w:val="20"/>
        </w:rPr>
      </w:pPr>
      <w:r>
        <w:rPr>
          <w:rFonts w:cs="Arial"/>
          <w:b/>
          <w:bCs/>
          <w:color w:val="000000"/>
          <w:sz w:val="20"/>
          <w:szCs w:val="20"/>
        </w:rPr>
        <w:lastRenderedPageBreak/>
        <w:t>E</w:t>
      </w:r>
      <w:r w:rsidRPr="008463BE">
        <w:rPr>
          <w:rFonts w:cs="Arial"/>
          <w:b/>
          <w:bCs/>
          <w:color w:val="000000"/>
          <w:sz w:val="20"/>
          <w:szCs w:val="20"/>
        </w:rPr>
        <w:t>) TEHNIČNE SPECIFIKACIJE ZA KOLENSKE ENDOPROTEZE</w:t>
      </w:r>
    </w:p>
    <w:p w:rsidR="005F0100" w:rsidRPr="008463BE" w:rsidRDefault="005F0100" w:rsidP="005F0100">
      <w:pPr>
        <w:rPr>
          <w:rFonts w:ascii="Calibri" w:hAnsi="Calibri" w:cs="Calibri"/>
          <w:color w:val="0070C0"/>
        </w:rPr>
      </w:pPr>
    </w:p>
    <w:p w:rsidR="005F0100" w:rsidRPr="005F0100" w:rsidRDefault="005F0100" w:rsidP="005F0100">
      <w:pPr>
        <w:rPr>
          <w:rFonts w:cs="Arial"/>
          <w:b/>
          <w:color w:val="000000"/>
          <w:sz w:val="20"/>
          <w:szCs w:val="20"/>
        </w:rPr>
      </w:pPr>
      <w:r w:rsidRPr="005F0100">
        <w:rPr>
          <w:rFonts w:cs="Arial"/>
          <w:b/>
          <w:color w:val="000000"/>
          <w:sz w:val="20"/>
          <w:szCs w:val="20"/>
        </w:rPr>
        <w:t>1/    CEMENTNA KOLENSKA ENDOPROTEZA</w:t>
      </w:r>
    </w:p>
    <w:p w:rsidR="005F0100" w:rsidRPr="005F0100" w:rsidRDefault="005F0100" w:rsidP="005F0100">
      <w:pPr>
        <w:rPr>
          <w:rFonts w:cs="Arial"/>
          <w:color w:val="000000"/>
          <w:sz w:val="20"/>
          <w:szCs w:val="20"/>
        </w:rPr>
      </w:pPr>
    </w:p>
    <w:p w:rsidR="005F0100" w:rsidRPr="005F0100" w:rsidRDefault="005F0100" w:rsidP="005F0100">
      <w:pPr>
        <w:numPr>
          <w:ilvl w:val="0"/>
          <w:numId w:val="40"/>
        </w:numPr>
        <w:rPr>
          <w:rFonts w:cs="Arial"/>
          <w:color w:val="000000"/>
          <w:sz w:val="20"/>
          <w:szCs w:val="20"/>
        </w:rPr>
      </w:pPr>
      <w:r w:rsidRPr="005F0100">
        <w:rPr>
          <w:rFonts w:cs="Arial"/>
          <w:color w:val="000000"/>
          <w:sz w:val="20"/>
          <w:szCs w:val="20"/>
        </w:rPr>
        <w:t xml:space="preserve">FEMORALNI DEL ENDOPROTEZE: </w:t>
      </w:r>
    </w:p>
    <w:p w:rsidR="005F0100" w:rsidRPr="005F0100" w:rsidRDefault="005F0100" w:rsidP="005F0100">
      <w:pPr>
        <w:pStyle w:val="Telobesedila-zamik"/>
        <w:spacing w:after="0"/>
        <w:rPr>
          <w:rFonts w:ascii="Arial" w:hAnsi="Arial" w:cs="Arial"/>
          <w:color w:val="000000"/>
          <w:sz w:val="20"/>
        </w:rPr>
      </w:pPr>
      <w:r w:rsidRPr="005F0100">
        <w:rPr>
          <w:rFonts w:ascii="Arial" w:hAnsi="Arial" w:cs="Arial"/>
          <w:color w:val="000000"/>
          <w:sz w:val="20"/>
        </w:rPr>
        <w:t>Izdelan mora biti iz krom-kobalt-molibdenove zlitine in oblikovan anatomsko (desna in leva). Femoralni del mora imeti asimetrično oblikovana kondila in sicer tako, da je polmer lateralnega kondila endoproteze večji od polmera medialnega kondila, s čimer je zagotovljena notranja rotacija, hkrati pa mora oblika endoproteze zagotoviti  tudi optimalni kot fleksije (vsaj 125</w:t>
      </w:r>
      <w:r w:rsidR="00032AEB">
        <w:rPr>
          <w:rFonts w:ascii="Arial" w:hAnsi="Arial" w:cs="Arial"/>
          <w:color w:val="000000"/>
          <w:sz w:val="20"/>
        </w:rPr>
        <w:t>°</w:t>
      </w:r>
      <w:r w:rsidRPr="005F0100">
        <w:rPr>
          <w:rFonts w:ascii="Arial" w:hAnsi="Arial" w:cs="Arial"/>
          <w:color w:val="000000"/>
          <w:sz w:val="20"/>
        </w:rPr>
        <w:t>) in vgradnjo z ohranitvijo ali z žrtvovanjem sprednje križne.</w:t>
      </w:r>
    </w:p>
    <w:p w:rsidR="005F0100" w:rsidRPr="005F0100" w:rsidRDefault="005F0100" w:rsidP="005F0100">
      <w:pPr>
        <w:pStyle w:val="Telobesedila-zamik"/>
        <w:spacing w:after="0"/>
        <w:rPr>
          <w:rFonts w:ascii="Arial" w:hAnsi="Arial" w:cs="Arial"/>
          <w:color w:val="000000"/>
          <w:sz w:val="20"/>
        </w:rPr>
      </w:pPr>
      <w:r w:rsidRPr="005F0100">
        <w:rPr>
          <w:rFonts w:ascii="Arial" w:hAnsi="Arial" w:cs="Arial"/>
          <w:color w:val="000000"/>
          <w:sz w:val="20"/>
        </w:rPr>
        <w:t xml:space="preserve">Femoralni del proteze mora obstajati </w:t>
      </w:r>
      <w:r w:rsidRPr="005F0100">
        <w:rPr>
          <w:rFonts w:ascii="Arial" w:hAnsi="Arial" w:cs="Arial"/>
          <w:color w:val="000000"/>
          <w:sz w:val="20"/>
          <w:u w:val="single"/>
        </w:rPr>
        <w:t>v osmih različnih dimenzijah</w:t>
      </w:r>
      <w:r w:rsidRPr="005F0100">
        <w:rPr>
          <w:rFonts w:ascii="Arial" w:hAnsi="Arial" w:cs="Arial"/>
          <w:color w:val="000000"/>
          <w:sz w:val="20"/>
        </w:rPr>
        <w:t xml:space="preserve"> in mora omogočati v izvedbi z ohranitvijo sprednje križne vezi kombiniranje z vsemi različnimi tibialnimi platoji. </w:t>
      </w:r>
    </w:p>
    <w:p w:rsidR="005F0100" w:rsidRPr="005F0100" w:rsidRDefault="005F0100" w:rsidP="005F0100">
      <w:pPr>
        <w:pStyle w:val="Telobesedila-zamik"/>
        <w:spacing w:after="0"/>
        <w:rPr>
          <w:rFonts w:ascii="Arial" w:hAnsi="Arial" w:cs="Arial"/>
          <w:color w:val="000000"/>
          <w:sz w:val="20"/>
        </w:rPr>
      </w:pPr>
      <w:r w:rsidRPr="005F0100">
        <w:rPr>
          <w:rFonts w:ascii="Arial" w:hAnsi="Arial" w:cs="Arial"/>
          <w:color w:val="000000"/>
          <w:sz w:val="20"/>
        </w:rPr>
        <w:t>Imeti mora tudi izvedbo z možnostjo podaljšanja z dodatnimi modularnimi ravnimi in offset debli in podlaganja z modularnimi podložnimi ploščicami (</w:t>
      </w:r>
      <w:r w:rsidRPr="005F0100">
        <w:rPr>
          <w:rFonts w:ascii="Arial" w:hAnsi="Arial" w:cs="Arial"/>
          <w:color w:val="000000"/>
          <w:sz w:val="20"/>
          <w:u w:val="single"/>
        </w:rPr>
        <w:t>revizijski femoralni del</w:t>
      </w:r>
      <w:r w:rsidRPr="005F0100">
        <w:rPr>
          <w:rFonts w:ascii="Arial" w:hAnsi="Arial" w:cs="Arial"/>
          <w:color w:val="000000"/>
          <w:sz w:val="20"/>
        </w:rPr>
        <w:t>). Podložne ploščice naj bodo iz titanija ali trabekularnega metala in naj bodo za anteriorno, distalno ali posteriorno augmentiranje ter naj bodo v različnih debelinah.</w:t>
      </w:r>
    </w:p>
    <w:p w:rsidR="005F0100" w:rsidRPr="005F0100" w:rsidRDefault="005F0100" w:rsidP="005F0100">
      <w:pPr>
        <w:rPr>
          <w:rFonts w:cs="Arial"/>
          <w:color w:val="000000"/>
          <w:sz w:val="20"/>
          <w:szCs w:val="20"/>
        </w:rPr>
      </w:pPr>
    </w:p>
    <w:p w:rsidR="005F0100" w:rsidRPr="005F0100" w:rsidRDefault="005F0100" w:rsidP="005F0100">
      <w:pPr>
        <w:numPr>
          <w:ilvl w:val="0"/>
          <w:numId w:val="40"/>
        </w:numPr>
        <w:rPr>
          <w:rFonts w:cs="Arial"/>
          <w:color w:val="000000"/>
          <w:sz w:val="20"/>
          <w:szCs w:val="20"/>
        </w:rPr>
      </w:pPr>
      <w:r w:rsidRPr="005F0100">
        <w:rPr>
          <w:rFonts w:cs="Arial"/>
          <w:color w:val="000000"/>
          <w:sz w:val="20"/>
          <w:szCs w:val="20"/>
        </w:rPr>
        <w:t>TIBIALNI DEL ENDOPROTEZE:</w:t>
      </w:r>
    </w:p>
    <w:p w:rsidR="005F0100" w:rsidRPr="005F0100" w:rsidRDefault="005F0100" w:rsidP="005F0100">
      <w:pPr>
        <w:pStyle w:val="Telobesedila-zamik"/>
        <w:spacing w:after="0"/>
        <w:rPr>
          <w:rFonts w:ascii="Arial" w:hAnsi="Arial" w:cs="Arial"/>
          <w:color w:val="000000"/>
          <w:sz w:val="20"/>
        </w:rPr>
      </w:pPr>
      <w:r w:rsidRPr="005F0100">
        <w:rPr>
          <w:rFonts w:ascii="Arial" w:hAnsi="Arial" w:cs="Arial"/>
          <w:color w:val="000000"/>
          <w:sz w:val="20"/>
        </w:rPr>
        <w:t xml:space="preserve">Tibialni del proteze mora biti izdelan iz titanijeve zlitine (Ti-6Al-4V) in mora obstajati </w:t>
      </w:r>
      <w:r w:rsidRPr="005F0100">
        <w:rPr>
          <w:rFonts w:ascii="Arial" w:hAnsi="Arial" w:cs="Arial"/>
          <w:color w:val="000000"/>
          <w:sz w:val="20"/>
          <w:u w:val="single"/>
        </w:rPr>
        <w:t>poleg šestih tudi v dveh mikro in dveh makro velikostih</w:t>
      </w:r>
      <w:r w:rsidRPr="005F0100">
        <w:rPr>
          <w:rFonts w:ascii="Arial" w:hAnsi="Arial" w:cs="Arial"/>
          <w:color w:val="000000"/>
          <w:sz w:val="20"/>
        </w:rPr>
        <w:t>. Oblikovan mora biti tako, da lahko nanj pritrdimo polietilenski vložek (PE) za femoralno protezo z ohranitvijo sprednje križne vezi, za femoralno protezo z žrtvovanjem sprednje križne vezi in revizijske “constrained” PE vložke.</w:t>
      </w:r>
    </w:p>
    <w:p w:rsidR="005F0100" w:rsidRPr="005F0100" w:rsidRDefault="005F0100" w:rsidP="005F0100">
      <w:pPr>
        <w:pStyle w:val="Telobesedila-zamik"/>
        <w:rPr>
          <w:rFonts w:ascii="Arial" w:hAnsi="Arial" w:cs="Arial"/>
          <w:color w:val="000000"/>
          <w:sz w:val="20"/>
        </w:rPr>
      </w:pPr>
      <w:r w:rsidRPr="005F0100">
        <w:rPr>
          <w:rFonts w:ascii="Arial" w:hAnsi="Arial" w:cs="Arial"/>
          <w:color w:val="000000"/>
          <w:sz w:val="20"/>
        </w:rPr>
        <w:t xml:space="preserve">Prav tako mora imeti </w:t>
      </w:r>
      <w:r w:rsidRPr="005F0100">
        <w:rPr>
          <w:rFonts w:ascii="Arial" w:hAnsi="Arial" w:cs="Arial"/>
          <w:color w:val="000000"/>
          <w:sz w:val="20"/>
          <w:u w:val="single"/>
        </w:rPr>
        <w:t>možnost nadgrajevanja</w:t>
      </w:r>
      <w:r w:rsidRPr="005F0100">
        <w:rPr>
          <w:rFonts w:ascii="Arial" w:hAnsi="Arial" w:cs="Arial"/>
          <w:color w:val="000000"/>
          <w:sz w:val="20"/>
        </w:rPr>
        <w:t xml:space="preserve"> z dodatnih ravnimi ali “offset” debli in z dodatnimi modularnimi ploščicami.</w:t>
      </w:r>
    </w:p>
    <w:p w:rsidR="005F0100" w:rsidRPr="005F0100" w:rsidRDefault="005F0100" w:rsidP="005F0100">
      <w:pPr>
        <w:pStyle w:val="Telobesedila-zamik"/>
        <w:rPr>
          <w:rFonts w:ascii="Arial" w:hAnsi="Arial" w:cs="Arial"/>
          <w:color w:val="000000"/>
          <w:sz w:val="20"/>
        </w:rPr>
      </w:pPr>
      <w:r w:rsidRPr="005F0100">
        <w:rPr>
          <w:rFonts w:ascii="Arial" w:hAnsi="Arial" w:cs="Arial"/>
          <w:color w:val="000000"/>
          <w:sz w:val="20"/>
        </w:rPr>
        <w:t xml:space="preserve">Ponudi naj se tudi varianta z </w:t>
      </w:r>
      <w:r w:rsidRPr="005F0100">
        <w:rPr>
          <w:rFonts w:ascii="Arial" w:hAnsi="Arial" w:cs="Arial"/>
          <w:color w:val="000000"/>
          <w:sz w:val="20"/>
          <w:u w:val="single"/>
        </w:rPr>
        <w:t>asimetrično – anatomsko tibialno komponento</w:t>
      </w:r>
      <w:r w:rsidRPr="005F0100">
        <w:rPr>
          <w:rFonts w:ascii="Arial" w:hAnsi="Arial" w:cs="Arial"/>
          <w:color w:val="000000"/>
          <w:sz w:val="20"/>
        </w:rPr>
        <w:t xml:space="preserve"> (leva in desna) in domala enakimi lastnostmi. Tibia naj nudi tudi možnost dodajanja podaljškov za težje primarne operacije (močan varus, slaba kost,...).</w:t>
      </w:r>
    </w:p>
    <w:p w:rsidR="005F0100" w:rsidRPr="005F0100" w:rsidRDefault="005F0100" w:rsidP="005F0100">
      <w:pPr>
        <w:ind w:left="1068"/>
        <w:rPr>
          <w:rFonts w:cs="Arial"/>
          <w:color w:val="000000"/>
          <w:sz w:val="20"/>
          <w:szCs w:val="20"/>
        </w:rPr>
      </w:pPr>
    </w:p>
    <w:p w:rsidR="005F0100" w:rsidRPr="005F0100" w:rsidRDefault="005F0100" w:rsidP="005F0100">
      <w:pPr>
        <w:numPr>
          <w:ilvl w:val="0"/>
          <w:numId w:val="40"/>
        </w:numPr>
        <w:rPr>
          <w:rFonts w:cs="Arial"/>
          <w:color w:val="000000"/>
          <w:sz w:val="20"/>
          <w:szCs w:val="20"/>
        </w:rPr>
      </w:pPr>
      <w:r w:rsidRPr="005F0100">
        <w:rPr>
          <w:rFonts w:cs="Arial"/>
          <w:color w:val="000000"/>
          <w:sz w:val="20"/>
          <w:szCs w:val="20"/>
        </w:rPr>
        <w:t>POLIETILENSKI VLOŽEK</w:t>
      </w:r>
    </w:p>
    <w:p w:rsidR="005F0100" w:rsidRPr="005F0100" w:rsidRDefault="005F0100" w:rsidP="005F0100">
      <w:pPr>
        <w:rPr>
          <w:rFonts w:cs="Arial"/>
          <w:color w:val="000000"/>
          <w:sz w:val="20"/>
          <w:szCs w:val="20"/>
        </w:rPr>
      </w:pPr>
      <w:r w:rsidRPr="005F0100">
        <w:rPr>
          <w:rFonts w:cs="Arial"/>
          <w:color w:val="000000"/>
          <w:sz w:val="20"/>
          <w:szCs w:val="20"/>
        </w:rPr>
        <w:t xml:space="preserve">     Polietilenski vložek mora biti oblikovan tako, da omogoča pritrditev na tibialni del proteze na  način</w:t>
      </w:r>
    </w:p>
    <w:p w:rsidR="005F0100" w:rsidRPr="005F0100" w:rsidRDefault="005F0100" w:rsidP="005F0100">
      <w:pPr>
        <w:rPr>
          <w:rFonts w:cs="Arial"/>
          <w:color w:val="000000"/>
          <w:sz w:val="20"/>
          <w:szCs w:val="20"/>
        </w:rPr>
      </w:pPr>
      <w:r w:rsidRPr="005F0100">
        <w:rPr>
          <w:rFonts w:cs="Arial"/>
          <w:color w:val="000000"/>
          <w:sz w:val="20"/>
          <w:szCs w:val="20"/>
        </w:rPr>
        <w:t xml:space="preserve">     dvakratnega zaklepanja, hkrati pa mora sama oblika PE vložka preprečevati njegovo premikanje in </w:t>
      </w:r>
    </w:p>
    <w:p w:rsidR="005F0100" w:rsidRPr="005F0100" w:rsidRDefault="005F0100" w:rsidP="005F0100">
      <w:pPr>
        <w:rPr>
          <w:rFonts w:cs="Arial"/>
          <w:color w:val="000000"/>
          <w:sz w:val="20"/>
          <w:szCs w:val="20"/>
          <w:u w:val="single"/>
        </w:rPr>
      </w:pPr>
      <w:r w:rsidRPr="005F0100">
        <w:rPr>
          <w:rFonts w:cs="Arial"/>
          <w:color w:val="000000"/>
          <w:sz w:val="20"/>
          <w:szCs w:val="20"/>
        </w:rPr>
        <w:t xml:space="preserve">     drsenje na tibialnem delu endoproteze. PE vložek mora obstajati </w:t>
      </w:r>
      <w:r w:rsidRPr="005F0100">
        <w:rPr>
          <w:rFonts w:cs="Arial"/>
          <w:color w:val="000000"/>
          <w:sz w:val="20"/>
          <w:szCs w:val="20"/>
          <w:u w:val="single"/>
        </w:rPr>
        <w:t xml:space="preserve">v enakih velikostih kot so velikosti </w:t>
      </w:r>
    </w:p>
    <w:p w:rsidR="005F0100" w:rsidRPr="005F0100" w:rsidRDefault="005F0100" w:rsidP="005F0100">
      <w:pPr>
        <w:rPr>
          <w:rFonts w:cs="Arial"/>
          <w:color w:val="000000"/>
          <w:sz w:val="20"/>
          <w:szCs w:val="20"/>
        </w:rPr>
      </w:pPr>
      <w:r w:rsidRPr="005F0100">
        <w:rPr>
          <w:rFonts w:cs="Arial"/>
          <w:color w:val="000000"/>
          <w:sz w:val="20"/>
          <w:szCs w:val="20"/>
        </w:rPr>
        <w:t xml:space="preserve">     </w:t>
      </w:r>
      <w:r w:rsidRPr="005F0100">
        <w:rPr>
          <w:rFonts w:cs="Arial"/>
          <w:color w:val="000000"/>
          <w:sz w:val="20"/>
          <w:szCs w:val="20"/>
          <w:u w:val="single"/>
        </w:rPr>
        <w:t>tibialnih delov endoproteze</w:t>
      </w:r>
      <w:r w:rsidRPr="005F0100">
        <w:rPr>
          <w:rFonts w:cs="Arial"/>
          <w:color w:val="000000"/>
          <w:sz w:val="20"/>
          <w:szCs w:val="20"/>
        </w:rPr>
        <w:t>, v debelinah od 10 do 25 mm in v standardni ter “crosslink” izvedbi PE.</w:t>
      </w:r>
    </w:p>
    <w:p w:rsidR="005F0100" w:rsidRPr="005F0100" w:rsidRDefault="005F0100" w:rsidP="005F0100">
      <w:pPr>
        <w:rPr>
          <w:rFonts w:cs="Arial"/>
          <w:color w:val="000000"/>
          <w:sz w:val="20"/>
          <w:szCs w:val="20"/>
        </w:rPr>
      </w:pPr>
    </w:p>
    <w:p w:rsidR="005F0100" w:rsidRPr="005F0100" w:rsidRDefault="005F0100" w:rsidP="005F0100">
      <w:pPr>
        <w:rPr>
          <w:rFonts w:cs="Arial"/>
          <w:color w:val="000000"/>
          <w:sz w:val="20"/>
          <w:szCs w:val="20"/>
        </w:rPr>
      </w:pPr>
      <w:r w:rsidRPr="005F0100">
        <w:rPr>
          <w:rFonts w:cs="Arial"/>
          <w:color w:val="000000"/>
          <w:sz w:val="20"/>
          <w:szCs w:val="20"/>
        </w:rPr>
        <w:t>Za asimetrično- anatomsko tibialno komponento naj bodo na voljo PE vložki (možnost tudi vitaminiziranega vložka – Vitamin E). Na razpolago v različnih debelinah: 10-14 mm s porastom za 1mm, ter 16-20 mm s porastom za 2 mm), tako v levi kot v desni izvedbi. Prav tako pa nudi tudi pet različnih nivojev restrikcije (CR, UC, CPS, PS, MC).</w:t>
      </w:r>
    </w:p>
    <w:p w:rsidR="005F0100" w:rsidRPr="005F0100" w:rsidRDefault="005F0100" w:rsidP="005F0100">
      <w:pPr>
        <w:ind w:left="708"/>
        <w:rPr>
          <w:rFonts w:cs="Arial"/>
          <w:color w:val="000000"/>
          <w:sz w:val="20"/>
          <w:szCs w:val="20"/>
        </w:rPr>
      </w:pPr>
    </w:p>
    <w:p w:rsidR="005F0100" w:rsidRPr="005F0100" w:rsidRDefault="005F0100" w:rsidP="005F0100">
      <w:pPr>
        <w:numPr>
          <w:ilvl w:val="0"/>
          <w:numId w:val="40"/>
        </w:numPr>
        <w:rPr>
          <w:rFonts w:cs="Arial"/>
          <w:color w:val="000000"/>
          <w:sz w:val="20"/>
          <w:szCs w:val="20"/>
        </w:rPr>
      </w:pPr>
      <w:r w:rsidRPr="005F0100">
        <w:rPr>
          <w:rFonts w:cs="Arial"/>
          <w:color w:val="000000"/>
          <w:sz w:val="20"/>
          <w:szCs w:val="20"/>
        </w:rPr>
        <w:t>PATELARNI NADOMESTKI</w:t>
      </w:r>
    </w:p>
    <w:p w:rsidR="005F0100" w:rsidRPr="005F0100" w:rsidRDefault="005F0100" w:rsidP="005F0100">
      <w:pPr>
        <w:rPr>
          <w:rFonts w:cs="Arial"/>
          <w:color w:val="000000"/>
          <w:sz w:val="20"/>
          <w:szCs w:val="20"/>
        </w:rPr>
      </w:pPr>
      <w:r w:rsidRPr="005F0100">
        <w:rPr>
          <w:rFonts w:cs="Arial"/>
          <w:color w:val="000000"/>
          <w:sz w:val="20"/>
          <w:szCs w:val="20"/>
        </w:rPr>
        <w:t xml:space="preserve">      Izdelani morajo biti iz polietilena v </w:t>
      </w:r>
      <w:r w:rsidRPr="005F0100">
        <w:rPr>
          <w:rFonts w:cs="Arial"/>
          <w:color w:val="000000"/>
          <w:sz w:val="20"/>
          <w:szCs w:val="20"/>
          <w:u w:val="single"/>
        </w:rPr>
        <w:t>vsaj 8 različnih velikostih</w:t>
      </w:r>
      <w:r w:rsidRPr="005F0100">
        <w:rPr>
          <w:rFonts w:cs="Arial"/>
          <w:color w:val="000000"/>
          <w:sz w:val="20"/>
          <w:szCs w:val="20"/>
        </w:rPr>
        <w:t>.</w:t>
      </w:r>
    </w:p>
    <w:p w:rsidR="005F0100" w:rsidRPr="005F0100" w:rsidRDefault="005F0100" w:rsidP="005F0100">
      <w:pPr>
        <w:ind w:left="708" w:firstLine="360"/>
        <w:rPr>
          <w:rFonts w:cs="Arial"/>
          <w:color w:val="000000"/>
          <w:sz w:val="20"/>
          <w:szCs w:val="20"/>
        </w:rPr>
      </w:pPr>
    </w:p>
    <w:p w:rsidR="005F0100" w:rsidRPr="005F0100" w:rsidRDefault="005F0100" w:rsidP="005F0100">
      <w:pPr>
        <w:tabs>
          <w:tab w:val="left" w:pos="240"/>
          <w:tab w:val="left" w:pos="480"/>
        </w:tabs>
        <w:rPr>
          <w:rFonts w:cs="Arial"/>
          <w:b/>
          <w:color w:val="000000"/>
          <w:sz w:val="20"/>
          <w:szCs w:val="20"/>
        </w:rPr>
      </w:pPr>
      <w:r w:rsidRPr="005F0100">
        <w:rPr>
          <w:rFonts w:cs="Arial"/>
          <w:b/>
          <w:color w:val="000000"/>
          <w:sz w:val="20"/>
          <w:szCs w:val="20"/>
        </w:rPr>
        <w:t xml:space="preserve"> 2/    BREZCEMENTNA KOLENSKA ENDOPROTEZA </w:t>
      </w:r>
    </w:p>
    <w:p w:rsidR="005F0100" w:rsidRPr="005F0100" w:rsidRDefault="005F0100" w:rsidP="005F0100">
      <w:pPr>
        <w:rPr>
          <w:rFonts w:cs="Arial"/>
          <w:color w:val="000000"/>
          <w:sz w:val="20"/>
          <w:szCs w:val="20"/>
        </w:rPr>
      </w:pPr>
      <w:r w:rsidRPr="005F0100">
        <w:rPr>
          <w:rFonts w:cs="Arial"/>
          <w:color w:val="000000"/>
          <w:sz w:val="20"/>
          <w:szCs w:val="20"/>
        </w:rPr>
        <w:t>  </w:t>
      </w:r>
    </w:p>
    <w:p w:rsidR="005F0100" w:rsidRPr="005F0100" w:rsidRDefault="005F0100" w:rsidP="005F0100">
      <w:pPr>
        <w:numPr>
          <w:ilvl w:val="0"/>
          <w:numId w:val="41"/>
        </w:numPr>
        <w:rPr>
          <w:rFonts w:cs="Arial"/>
          <w:color w:val="000000"/>
          <w:sz w:val="20"/>
          <w:szCs w:val="20"/>
        </w:rPr>
      </w:pPr>
      <w:r w:rsidRPr="005F0100">
        <w:rPr>
          <w:rFonts w:cs="Arial"/>
          <w:color w:val="000000"/>
          <w:sz w:val="20"/>
          <w:szCs w:val="20"/>
        </w:rPr>
        <w:t xml:space="preserve">FEMORALNI DEL ENDOPROTEZE: </w:t>
      </w:r>
    </w:p>
    <w:p w:rsidR="005F0100" w:rsidRPr="005F0100" w:rsidRDefault="005F0100" w:rsidP="005F0100">
      <w:pPr>
        <w:pStyle w:val="Telobesedila-zamik"/>
        <w:spacing w:after="0"/>
        <w:rPr>
          <w:rFonts w:ascii="Arial" w:hAnsi="Arial" w:cs="Arial"/>
          <w:color w:val="000000"/>
          <w:sz w:val="20"/>
        </w:rPr>
      </w:pPr>
      <w:r w:rsidRPr="005F0100">
        <w:rPr>
          <w:rFonts w:ascii="Arial" w:hAnsi="Arial" w:cs="Arial"/>
          <w:color w:val="000000"/>
          <w:sz w:val="20"/>
        </w:rPr>
        <w:t xml:space="preserve">Izdelan mora biti iz krom-kobalt-molibdenove zlitine prevlečene s kovinsko mrežasto strukturo, ki omogoča dobro vraščanje kostnega tkiva.  Vgradnja in fiksacija femoralnega dela proteze mora biti zasnovana na principu “press fit” tako, da ni potrebna dodatna fiksacija z vijaki. Oblikovana mora biti anatomsko (desna in leva) z asimetrično oblikovanimi kondili in sicer tako, da je polmer lateralnega kondila endoproteze večji od polmera medialnega kondila, s čimer je zagotovljena notranja rotacija, hkrati pa mora oblika endoproteze zagotoviti  tudi optimalni kot fleksije (vsaj </w:t>
      </w:r>
      <w:r w:rsidR="00032AEB" w:rsidRPr="005F0100">
        <w:rPr>
          <w:rFonts w:ascii="Arial" w:hAnsi="Arial" w:cs="Arial"/>
          <w:color w:val="000000"/>
          <w:sz w:val="20"/>
        </w:rPr>
        <w:t>125</w:t>
      </w:r>
      <w:r w:rsidR="00032AEB">
        <w:rPr>
          <w:rFonts w:ascii="Arial" w:hAnsi="Arial" w:cs="Arial"/>
          <w:color w:val="000000"/>
          <w:sz w:val="20"/>
        </w:rPr>
        <w:t>°</w:t>
      </w:r>
      <w:r w:rsidRPr="005F0100">
        <w:rPr>
          <w:rFonts w:ascii="Arial" w:hAnsi="Arial" w:cs="Arial"/>
          <w:color w:val="000000"/>
          <w:sz w:val="20"/>
        </w:rPr>
        <w:t>) in vgradnjo z ohranitvijo ali z žrtvovanjem sprednje križne.</w:t>
      </w:r>
    </w:p>
    <w:p w:rsidR="005F0100" w:rsidRPr="005F0100" w:rsidRDefault="005F0100" w:rsidP="005F0100">
      <w:pPr>
        <w:jc w:val="both"/>
        <w:rPr>
          <w:rFonts w:cs="Arial"/>
          <w:color w:val="000000"/>
          <w:sz w:val="20"/>
          <w:szCs w:val="20"/>
        </w:rPr>
      </w:pPr>
      <w:r w:rsidRPr="005F0100">
        <w:rPr>
          <w:rFonts w:cs="Arial"/>
          <w:color w:val="000000"/>
          <w:sz w:val="20"/>
          <w:szCs w:val="20"/>
        </w:rPr>
        <w:t xml:space="preserve">     Femoralni del proteze mora obstajati </w:t>
      </w:r>
      <w:r w:rsidRPr="005F0100">
        <w:rPr>
          <w:rFonts w:cs="Arial"/>
          <w:color w:val="000000"/>
          <w:sz w:val="20"/>
          <w:szCs w:val="20"/>
          <w:u w:val="single"/>
        </w:rPr>
        <w:t>v osmih različnih dimenzijah</w:t>
      </w:r>
      <w:r w:rsidRPr="005F0100">
        <w:rPr>
          <w:rFonts w:cs="Arial"/>
          <w:color w:val="000000"/>
          <w:sz w:val="20"/>
          <w:szCs w:val="20"/>
        </w:rPr>
        <w:t xml:space="preserve"> in mora omogočati v izvedbi z    </w:t>
      </w:r>
    </w:p>
    <w:p w:rsidR="005F0100" w:rsidRDefault="005F0100" w:rsidP="005F0100">
      <w:pPr>
        <w:jc w:val="both"/>
        <w:rPr>
          <w:rFonts w:cs="Arial"/>
          <w:color w:val="000000"/>
          <w:sz w:val="20"/>
          <w:szCs w:val="20"/>
        </w:rPr>
      </w:pPr>
      <w:r w:rsidRPr="005F0100">
        <w:rPr>
          <w:rFonts w:cs="Arial"/>
          <w:color w:val="000000"/>
          <w:sz w:val="20"/>
          <w:szCs w:val="20"/>
        </w:rPr>
        <w:t xml:space="preserve">     ohranitvijo sprednje križne vezi kombiniranje z vsemi različnimi tibialnimi platoji. </w:t>
      </w:r>
    </w:p>
    <w:p w:rsidR="005F0100" w:rsidRPr="005F0100" w:rsidRDefault="005F0100" w:rsidP="005F0100">
      <w:pPr>
        <w:jc w:val="both"/>
        <w:rPr>
          <w:rFonts w:cs="Arial"/>
          <w:color w:val="000000"/>
          <w:sz w:val="20"/>
          <w:szCs w:val="20"/>
        </w:rPr>
      </w:pPr>
    </w:p>
    <w:p w:rsidR="005F0100" w:rsidRPr="005F0100" w:rsidRDefault="005F0100" w:rsidP="005F0100">
      <w:pPr>
        <w:numPr>
          <w:ilvl w:val="0"/>
          <w:numId w:val="41"/>
        </w:numPr>
        <w:rPr>
          <w:rFonts w:cs="Arial"/>
          <w:color w:val="000000"/>
          <w:sz w:val="20"/>
          <w:szCs w:val="20"/>
        </w:rPr>
      </w:pPr>
      <w:r w:rsidRPr="005F0100">
        <w:rPr>
          <w:rFonts w:cs="Arial"/>
          <w:color w:val="000000"/>
          <w:sz w:val="20"/>
          <w:szCs w:val="20"/>
        </w:rPr>
        <w:t>TIBIALNI DEL ENDOPROTEZE:</w:t>
      </w:r>
    </w:p>
    <w:p w:rsidR="005F0100" w:rsidRPr="005F0100" w:rsidRDefault="005F0100" w:rsidP="005F0100">
      <w:pPr>
        <w:pStyle w:val="Telobesedila-zamik"/>
        <w:spacing w:after="0"/>
        <w:rPr>
          <w:rFonts w:ascii="Arial" w:hAnsi="Arial" w:cs="Arial"/>
          <w:color w:val="000000"/>
          <w:sz w:val="20"/>
        </w:rPr>
      </w:pPr>
      <w:r w:rsidRPr="005F0100">
        <w:rPr>
          <w:rFonts w:ascii="Arial" w:hAnsi="Arial" w:cs="Arial"/>
          <w:color w:val="000000"/>
          <w:sz w:val="20"/>
        </w:rPr>
        <w:t xml:space="preserve">Tibialni del endoproteze mora biti izdelan iz poroznega trabekularnega materiala Tantala </w:t>
      </w:r>
      <w:r w:rsidRPr="005F0100">
        <w:rPr>
          <w:rFonts w:ascii="Arial" w:hAnsi="Arial" w:cs="Arial"/>
          <w:color w:val="000000"/>
          <w:sz w:val="20"/>
          <w:u w:val="single"/>
        </w:rPr>
        <w:t>v vsaj osmih velikostih.</w:t>
      </w:r>
      <w:r w:rsidRPr="005F0100">
        <w:rPr>
          <w:rFonts w:ascii="Arial" w:hAnsi="Arial" w:cs="Arial"/>
          <w:color w:val="000000"/>
          <w:sz w:val="20"/>
        </w:rPr>
        <w:t xml:space="preserve"> Oblikovana mora biti tako, da zagotovi dobro primarno stabilnost implantata, da priprava kostne podlage za njeno vgraditev ne onemogoča (po potrebi) vgraditve cementne tibialne endoproteze in tako, da lahko nanj pritrdimo polietilenski vložek (PE) za femoralno protezo z ohranitvijo sprednje križne vezi, za femoralno protezo z žrtvovanjem sprednje križne vezi in revizijske “constrained” PE vložke.</w:t>
      </w:r>
    </w:p>
    <w:p w:rsidR="005F0100" w:rsidRPr="005F0100" w:rsidRDefault="005F0100" w:rsidP="005F0100">
      <w:pPr>
        <w:pStyle w:val="Telobesedila-zamik"/>
        <w:spacing w:after="0"/>
        <w:rPr>
          <w:rFonts w:ascii="Arial" w:hAnsi="Arial" w:cs="Arial"/>
          <w:color w:val="000000"/>
          <w:sz w:val="20"/>
        </w:rPr>
      </w:pPr>
    </w:p>
    <w:p w:rsidR="005F0100" w:rsidRPr="005F0100" w:rsidRDefault="005F0100" w:rsidP="005F0100">
      <w:pPr>
        <w:pStyle w:val="Odstavekseznama"/>
        <w:numPr>
          <w:ilvl w:val="0"/>
          <w:numId w:val="41"/>
        </w:numPr>
        <w:rPr>
          <w:rFonts w:cs="Arial"/>
          <w:color w:val="000000"/>
          <w:sz w:val="20"/>
          <w:szCs w:val="20"/>
        </w:rPr>
      </w:pPr>
      <w:r w:rsidRPr="005F0100">
        <w:rPr>
          <w:rFonts w:cs="Arial"/>
          <w:color w:val="000000"/>
          <w:sz w:val="20"/>
          <w:szCs w:val="20"/>
        </w:rPr>
        <w:t>POLIETILENSKI VLOŽEK</w:t>
      </w:r>
    </w:p>
    <w:p w:rsidR="005F0100" w:rsidRPr="005F0100" w:rsidRDefault="005F0100" w:rsidP="005F0100">
      <w:pPr>
        <w:jc w:val="both"/>
        <w:rPr>
          <w:rFonts w:cs="Arial"/>
          <w:color w:val="000000"/>
          <w:sz w:val="20"/>
          <w:szCs w:val="20"/>
        </w:rPr>
      </w:pPr>
      <w:r w:rsidRPr="005F0100">
        <w:rPr>
          <w:rFonts w:cs="Arial"/>
          <w:color w:val="000000"/>
          <w:sz w:val="20"/>
          <w:szCs w:val="20"/>
        </w:rPr>
        <w:t xml:space="preserve">      Polietilenski vložek mora biti oblikovan tako, da omogoča pritrditev na tibialni del proteze na  način</w:t>
      </w:r>
    </w:p>
    <w:p w:rsidR="005F0100" w:rsidRPr="005F0100" w:rsidRDefault="005F0100" w:rsidP="005F0100">
      <w:pPr>
        <w:jc w:val="both"/>
        <w:rPr>
          <w:rFonts w:cs="Arial"/>
          <w:color w:val="000000"/>
          <w:sz w:val="20"/>
          <w:szCs w:val="20"/>
        </w:rPr>
      </w:pPr>
      <w:r w:rsidRPr="005F0100">
        <w:rPr>
          <w:rFonts w:cs="Arial"/>
          <w:color w:val="000000"/>
          <w:sz w:val="20"/>
          <w:szCs w:val="20"/>
        </w:rPr>
        <w:t xml:space="preserve">      dvakratnega zaklepanja, hkrati pa mora sama oblika PE vložka preprečevati njegovo premikanje in </w:t>
      </w:r>
    </w:p>
    <w:p w:rsidR="005F0100" w:rsidRPr="005F0100" w:rsidRDefault="005F0100" w:rsidP="005F0100">
      <w:pPr>
        <w:jc w:val="both"/>
        <w:rPr>
          <w:rFonts w:cs="Arial"/>
          <w:color w:val="000000"/>
          <w:sz w:val="20"/>
          <w:szCs w:val="20"/>
          <w:u w:val="single"/>
        </w:rPr>
      </w:pPr>
      <w:r w:rsidRPr="005F0100">
        <w:rPr>
          <w:rFonts w:cs="Arial"/>
          <w:color w:val="000000"/>
          <w:sz w:val="20"/>
          <w:szCs w:val="20"/>
        </w:rPr>
        <w:t xml:space="preserve">      drsenje na tibialnem delu endoproteze. PE vložek mora obstajati </w:t>
      </w:r>
      <w:r w:rsidRPr="005F0100">
        <w:rPr>
          <w:rFonts w:cs="Arial"/>
          <w:color w:val="000000"/>
          <w:sz w:val="20"/>
          <w:szCs w:val="20"/>
          <w:u w:val="single"/>
        </w:rPr>
        <w:t xml:space="preserve">v enakih velikostih kot so velikosti </w:t>
      </w:r>
    </w:p>
    <w:p w:rsidR="005F0100" w:rsidRPr="005F0100" w:rsidRDefault="005F0100" w:rsidP="005F0100">
      <w:pPr>
        <w:jc w:val="both"/>
        <w:rPr>
          <w:rFonts w:cs="Arial"/>
          <w:color w:val="000000"/>
          <w:sz w:val="20"/>
          <w:szCs w:val="20"/>
        </w:rPr>
      </w:pPr>
      <w:r w:rsidRPr="005F0100">
        <w:rPr>
          <w:rFonts w:cs="Arial"/>
          <w:color w:val="000000"/>
          <w:sz w:val="20"/>
          <w:szCs w:val="20"/>
        </w:rPr>
        <w:t xml:space="preserve">      </w:t>
      </w:r>
      <w:r w:rsidRPr="005F0100">
        <w:rPr>
          <w:rFonts w:cs="Arial"/>
          <w:color w:val="000000"/>
          <w:sz w:val="20"/>
          <w:szCs w:val="20"/>
          <w:u w:val="single"/>
        </w:rPr>
        <w:t>tibialnih delov endoproteze</w:t>
      </w:r>
      <w:r w:rsidRPr="005F0100">
        <w:rPr>
          <w:rFonts w:cs="Arial"/>
          <w:color w:val="000000"/>
          <w:sz w:val="20"/>
          <w:szCs w:val="20"/>
        </w:rPr>
        <w:t xml:space="preserve">, v debelinah od 10 do 25 mm in v standardni ter “crosslink” izvedbi PE. </w:t>
      </w:r>
    </w:p>
    <w:p w:rsidR="005F0100" w:rsidRPr="005F0100" w:rsidRDefault="005F0100" w:rsidP="005F0100">
      <w:pPr>
        <w:ind w:left="1068"/>
        <w:jc w:val="both"/>
        <w:rPr>
          <w:rFonts w:cs="Arial"/>
          <w:color w:val="000000"/>
          <w:sz w:val="20"/>
          <w:szCs w:val="20"/>
        </w:rPr>
      </w:pPr>
    </w:p>
    <w:p w:rsidR="005F0100" w:rsidRPr="005F0100" w:rsidRDefault="005F0100" w:rsidP="005F0100">
      <w:pPr>
        <w:numPr>
          <w:ilvl w:val="0"/>
          <w:numId w:val="41"/>
        </w:numPr>
        <w:rPr>
          <w:rFonts w:cs="Arial"/>
          <w:color w:val="000000"/>
          <w:sz w:val="20"/>
          <w:szCs w:val="20"/>
        </w:rPr>
      </w:pPr>
      <w:r w:rsidRPr="005F0100">
        <w:rPr>
          <w:rFonts w:cs="Arial"/>
          <w:color w:val="000000"/>
          <w:sz w:val="20"/>
          <w:szCs w:val="20"/>
        </w:rPr>
        <w:t>PATELARNI NADOMESTKI</w:t>
      </w:r>
    </w:p>
    <w:p w:rsidR="005F0100" w:rsidRPr="005F0100" w:rsidRDefault="005F0100" w:rsidP="005F0100">
      <w:pPr>
        <w:rPr>
          <w:rFonts w:cs="Arial"/>
          <w:color w:val="000000"/>
          <w:sz w:val="20"/>
          <w:szCs w:val="20"/>
        </w:rPr>
      </w:pPr>
      <w:r w:rsidRPr="005F0100">
        <w:rPr>
          <w:rFonts w:cs="Arial"/>
          <w:color w:val="000000"/>
          <w:sz w:val="20"/>
          <w:szCs w:val="20"/>
        </w:rPr>
        <w:t xml:space="preserve">       Izdelani morajo biti iz poroznega trabekularnega materiala pokriti s polietilenom po principu </w:t>
      </w:r>
    </w:p>
    <w:p w:rsidR="005F0100" w:rsidRPr="005F0100" w:rsidRDefault="005F0100" w:rsidP="005F0100">
      <w:pPr>
        <w:rPr>
          <w:rFonts w:cs="Arial"/>
          <w:color w:val="000000"/>
          <w:sz w:val="20"/>
          <w:szCs w:val="20"/>
        </w:rPr>
      </w:pPr>
      <w:r w:rsidRPr="005F0100">
        <w:rPr>
          <w:rFonts w:cs="Arial"/>
          <w:color w:val="000000"/>
          <w:sz w:val="20"/>
          <w:szCs w:val="20"/>
        </w:rPr>
        <w:t xml:space="preserve">       »monobloka«  </w:t>
      </w:r>
      <w:r w:rsidRPr="005F0100">
        <w:rPr>
          <w:rFonts w:cs="Arial"/>
          <w:color w:val="000000"/>
          <w:sz w:val="20"/>
          <w:szCs w:val="20"/>
          <w:u w:val="single"/>
        </w:rPr>
        <w:t>v vsaj 8 različnih velikostih</w:t>
      </w:r>
      <w:r w:rsidRPr="005F0100">
        <w:rPr>
          <w:rFonts w:cs="Arial"/>
          <w:color w:val="000000"/>
          <w:sz w:val="20"/>
          <w:szCs w:val="20"/>
        </w:rPr>
        <w:t>.</w:t>
      </w:r>
    </w:p>
    <w:p w:rsidR="005F0100" w:rsidRPr="005F0100" w:rsidRDefault="005F0100" w:rsidP="005F0100">
      <w:pPr>
        <w:rPr>
          <w:rFonts w:cs="Arial"/>
          <w:color w:val="000000"/>
          <w:sz w:val="20"/>
          <w:szCs w:val="20"/>
        </w:rPr>
      </w:pPr>
    </w:p>
    <w:p w:rsidR="005F0100" w:rsidRPr="005F0100" w:rsidRDefault="005F0100" w:rsidP="005F0100">
      <w:pPr>
        <w:pStyle w:val="Telobesedila-zamik"/>
        <w:ind w:left="0"/>
        <w:rPr>
          <w:rFonts w:ascii="Arial" w:hAnsi="Arial" w:cs="Arial"/>
          <w:b/>
          <w:sz w:val="20"/>
        </w:rPr>
      </w:pPr>
      <w:r w:rsidRPr="005F0100">
        <w:rPr>
          <w:rFonts w:ascii="Arial" w:hAnsi="Arial" w:cs="Arial"/>
          <w:b/>
          <w:sz w:val="20"/>
        </w:rPr>
        <w:t>3/ UNIKONDILARNA CEMENTNA KOLENSKA  ENDOPROTEZA</w:t>
      </w:r>
    </w:p>
    <w:p w:rsidR="005F0100" w:rsidRPr="005F0100" w:rsidRDefault="005F0100" w:rsidP="005F0100">
      <w:pPr>
        <w:rPr>
          <w:rFonts w:cs="Arial"/>
          <w:sz w:val="20"/>
          <w:szCs w:val="20"/>
        </w:rPr>
      </w:pPr>
    </w:p>
    <w:p w:rsidR="005F0100" w:rsidRPr="005F0100" w:rsidRDefault="005F0100" w:rsidP="005F0100">
      <w:pPr>
        <w:numPr>
          <w:ilvl w:val="0"/>
          <w:numId w:val="43"/>
        </w:numPr>
        <w:rPr>
          <w:rFonts w:cs="Arial"/>
          <w:sz w:val="20"/>
          <w:szCs w:val="20"/>
        </w:rPr>
      </w:pPr>
      <w:r w:rsidRPr="005F0100">
        <w:rPr>
          <w:rFonts w:cs="Arial"/>
          <w:sz w:val="20"/>
          <w:szCs w:val="20"/>
        </w:rPr>
        <w:t xml:space="preserve">FEMORALNI DEL ENDOPROTEZE: </w:t>
      </w:r>
    </w:p>
    <w:p w:rsidR="005F0100" w:rsidRPr="005F0100" w:rsidRDefault="005F0100" w:rsidP="005F0100">
      <w:pPr>
        <w:pStyle w:val="Telobesedila-zamik"/>
        <w:rPr>
          <w:rFonts w:ascii="Arial" w:hAnsi="Arial" w:cs="Arial"/>
          <w:sz w:val="20"/>
        </w:rPr>
      </w:pPr>
      <w:r w:rsidRPr="005F0100">
        <w:rPr>
          <w:rFonts w:ascii="Arial" w:hAnsi="Arial" w:cs="Arial"/>
          <w:sz w:val="20"/>
        </w:rPr>
        <w:t>Izdelan mora biti iz krom-kobalt-molibdenove zlitine in oblikovan anatomsko (desna in leva). Femoralni del mora imeti asimetrično oblikovana kondila in sicer tako, da je polmer lateralnega kondila endoproteze večji od polmera medialnega kondila, s čimer je zagotovljena notranja rotacija. hkrati pa mora oblika endoproteze zagotoviti  tudi optimalni kot fleksije (vsaj 125</w:t>
      </w:r>
      <w:r w:rsidRPr="005F0100">
        <w:rPr>
          <w:rFonts w:ascii="Arial" w:hAnsi="Arial" w:cs="Arial"/>
          <w:sz w:val="20"/>
          <w:vertAlign w:val="superscript"/>
        </w:rPr>
        <w:t>0</w:t>
      </w:r>
      <w:r w:rsidRPr="005F0100">
        <w:rPr>
          <w:rFonts w:ascii="Arial" w:hAnsi="Arial" w:cs="Arial"/>
          <w:sz w:val="20"/>
        </w:rPr>
        <w:t>) in vgradnjo z ohranitvijo ali z žrtvovanjem sprednje križne.</w:t>
      </w:r>
    </w:p>
    <w:p w:rsidR="005F0100" w:rsidRPr="005F0100" w:rsidRDefault="005F0100" w:rsidP="005F0100">
      <w:pPr>
        <w:pStyle w:val="Telobesedila-zamik"/>
        <w:rPr>
          <w:rFonts w:ascii="Arial" w:hAnsi="Arial" w:cs="Arial"/>
          <w:sz w:val="20"/>
        </w:rPr>
      </w:pPr>
      <w:r w:rsidRPr="005F0100">
        <w:rPr>
          <w:rFonts w:ascii="Arial" w:hAnsi="Arial" w:cs="Arial"/>
          <w:sz w:val="20"/>
        </w:rPr>
        <w:t xml:space="preserve">Femoralni del proteze mora obstajati v osmih različnih dimenzijah in mora omogočati v izvedbi z ohranitvijo sprednje križne vezi kombiniranje z vsemi različnimi tibialnimi platoji. </w:t>
      </w:r>
    </w:p>
    <w:p w:rsidR="005F0100" w:rsidRPr="005F0100" w:rsidRDefault="005F0100" w:rsidP="005F0100">
      <w:pPr>
        <w:rPr>
          <w:rFonts w:cs="Arial"/>
          <w:sz w:val="20"/>
          <w:szCs w:val="20"/>
        </w:rPr>
      </w:pPr>
    </w:p>
    <w:p w:rsidR="005F0100" w:rsidRPr="005F0100" w:rsidRDefault="005F0100" w:rsidP="005F0100">
      <w:pPr>
        <w:numPr>
          <w:ilvl w:val="0"/>
          <w:numId w:val="40"/>
        </w:numPr>
        <w:rPr>
          <w:rFonts w:cs="Arial"/>
          <w:sz w:val="20"/>
          <w:szCs w:val="20"/>
        </w:rPr>
      </w:pPr>
      <w:r w:rsidRPr="005F0100">
        <w:rPr>
          <w:rFonts w:cs="Arial"/>
          <w:sz w:val="20"/>
          <w:szCs w:val="20"/>
        </w:rPr>
        <w:t>TIBIALNI DEL ENDOPROTEZE:</w:t>
      </w:r>
    </w:p>
    <w:p w:rsidR="005F0100" w:rsidRPr="005F0100" w:rsidRDefault="005F0100" w:rsidP="005F0100">
      <w:pPr>
        <w:pStyle w:val="Telobesedila-zamik"/>
        <w:rPr>
          <w:rFonts w:ascii="Arial" w:hAnsi="Arial" w:cs="Arial"/>
          <w:sz w:val="20"/>
          <w:lang w:val="en-US"/>
        </w:rPr>
      </w:pPr>
      <w:r w:rsidRPr="005F0100">
        <w:rPr>
          <w:rFonts w:ascii="Arial" w:hAnsi="Arial" w:cs="Arial"/>
          <w:sz w:val="20"/>
          <w:lang w:val="en-US"/>
        </w:rPr>
        <w:t>Tibialni del proteze mora biti izdelan iz titanijeve zlitine (Ti-6Al-4V) in mora obstajati poleg osmih tudi v dveh mikro in dveh makro velikostih. Oblikovan mora biti tako, da lahko nanj pritrdimo polietilenski vložek (PE) za femoralno protezo z ohranitvijo sprednje križne vezi, za femoralno protezo z žrtvovanjem sprednje križne vezi in revizijske “constrained” PE vložke.</w:t>
      </w:r>
    </w:p>
    <w:p w:rsidR="005F0100" w:rsidRPr="005F0100" w:rsidRDefault="005F0100" w:rsidP="005F0100">
      <w:pPr>
        <w:pStyle w:val="Telobesedila-zamik"/>
        <w:rPr>
          <w:rFonts w:ascii="Arial" w:hAnsi="Arial" w:cs="Arial"/>
          <w:sz w:val="20"/>
          <w:lang w:val="en-US"/>
        </w:rPr>
      </w:pPr>
      <w:r w:rsidRPr="005F0100">
        <w:rPr>
          <w:rFonts w:ascii="Arial" w:hAnsi="Arial" w:cs="Arial"/>
          <w:sz w:val="20"/>
          <w:lang w:val="en-US"/>
        </w:rPr>
        <w:t>Prav tako mora imeti možnost nadgrajevanja z dodatnih ravnimi ali “offset” debli in z dodatnimi modularnimi ploščicami.</w:t>
      </w:r>
    </w:p>
    <w:p w:rsidR="005F0100" w:rsidRPr="005F0100" w:rsidRDefault="005F0100" w:rsidP="005F0100">
      <w:pPr>
        <w:ind w:left="1068"/>
        <w:rPr>
          <w:rFonts w:cs="Arial"/>
          <w:sz w:val="20"/>
          <w:szCs w:val="20"/>
        </w:rPr>
      </w:pPr>
    </w:p>
    <w:p w:rsidR="005F0100" w:rsidRPr="005F0100" w:rsidRDefault="005F0100" w:rsidP="005F0100">
      <w:pPr>
        <w:numPr>
          <w:ilvl w:val="0"/>
          <w:numId w:val="40"/>
        </w:numPr>
        <w:rPr>
          <w:rFonts w:cs="Arial"/>
          <w:sz w:val="20"/>
          <w:szCs w:val="20"/>
        </w:rPr>
      </w:pPr>
      <w:r w:rsidRPr="005F0100">
        <w:rPr>
          <w:rFonts w:cs="Arial"/>
          <w:sz w:val="20"/>
          <w:szCs w:val="20"/>
        </w:rPr>
        <w:t>POLIETILENSKI VLOŽEK</w:t>
      </w:r>
    </w:p>
    <w:p w:rsidR="005F0100" w:rsidRPr="005F0100" w:rsidRDefault="005F0100" w:rsidP="005F0100">
      <w:pPr>
        <w:pStyle w:val="Telobesedila-zamik"/>
        <w:rPr>
          <w:rFonts w:ascii="Arial" w:hAnsi="Arial" w:cs="Arial"/>
          <w:sz w:val="20"/>
        </w:rPr>
      </w:pPr>
      <w:r w:rsidRPr="005F0100">
        <w:rPr>
          <w:rFonts w:ascii="Arial" w:hAnsi="Arial" w:cs="Arial"/>
          <w:sz w:val="20"/>
        </w:rPr>
        <w:t>Polietilenski vložek mora biti oblikovan tako, da omogoča pritrditev na tibialni del proteze na  način dvakratnega zaklepanja, hkrati pa mora sama oblika PE vložka preprečevati njegovo premikanje in drsenje na tibialnem delu endoproteze. PE vložek mora obstajati v enakih velikostih kot so velikosti tibialnih delov endoproteze, v debelinah od 10 do 25 mm in v standardni ter “crosslink” izvedbi PE.</w:t>
      </w:r>
    </w:p>
    <w:p w:rsidR="005F0100" w:rsidRDefault="005F0100" w:rsidP="005F0100">
      <w:pPr>
        <w:rPr>
          <w:rFonts w:cs="Arial"/>
          <w:sz w:val="20"/>
          <w:szCs w:val="20"/>
          <w:lang w:val="de-DE"/>
        </w:rPr>
      </w:pPr>
    </w:p>
    <w:p w:rsidR="005F0100" w:rsidRPr="005F0100" w:rsidRDefault="005F0100" w:rsidP="005F0100">
      <w:pPr>
        <w:rPr>
          <w:rFonts w:cs="Arial"/>
          <w:b/>
          <w:sz w:val="20"/>
          <w:szCs w:val="20"/>
          <w:lang w:val="de-DE"/>
        </w:rPr>
      </w:pPr>
      <w:r w:rsidRPr="005F0100">
        <w:rPr>
          <w:rFonts w:cs="Arial"/>
          <w:b/>
          <w:sz w:val="20"/>
          <w:szCs w:val="20"/>
          <w:lang w:val="de-DE"/>
        </w:rPr>
        <w:t>4) INSTRUMENTARIJ</w:t>
      </w:r>
    </w:p>
    <w:p w:rsidR="005F0100" w:rsidRPr="005F0100" w:rsidRDefault="005F0100" w:rsidP="005F0100">
      <w:pPr>
        <w:rPr>
          <w:rFonts w:cs="Arial"/>
          <w:sz w:val="20"/>
          <w:szCs w:val="20"/>
          <w:lang w:val="de-DE"/>
        </w:rPr>
      </w:pPr>
    </w:p>
    <w:p w:rsidR="005F0100" w:rsidRPr="006C03BB" w:rsidRDefault="005F0100" w:rsidP="006C03BB">
      <w:pPr>
        <w:pStyle w:val="Telobesedila-zamik"/>
        <w:spacing w:after="0"/>
        <w:rPr>
          <w:rFonts w:ascii="Arial" w:hAnsi="Arial" w:cs="Arial"/>
          <w:color w:val="000000"/>
          <w:sz w:val="20"/>
        </w:rPr>
      </w:pPr>
      <w:r w:rsidRPr="006C03BB">
        <w:rPr>
          <w:rFonts w:ascii="Arial" w:hAnsi="Arial" w:cs="Arial"/>
          <w:color w:val="000000"/>
          <w:sz w:val="20"/>
        </w:rPr>
        <w:t xml:space="preserve">Dobavitelj izbranih endoprotez mora zagotoviti ustrezen instrumentarij. Ta je praviloma v trajni </w:t>
      </w:r>
    </w:p>
    <w:p w:rsidR="005F0100" w:rsidRPr="006C03BB" w:rsidRDefault="005F0100" w:rsidP="006C03BB">
      <w:pPr>
        <w:pStyle w:val="Telobesedila-zamik"/>
        <w:spacing w:after="0"/>
        <w:rPr>
          <w:rFonts w:ascii="Arial" w:hAnsi="Arial" w:cs="Arial"/>
          <w:color w:val="000000"/>
          <w:sz w:val="20"/>
        </w:rPr>
      </w:pPr>
      <w:r w:rsidRPr="006C03BB">
        <w:rPr>
          <w:rFonts w:ascii="Arial" w:hAnsi="Arial" w:cs="Arial"/>
          <w:color w:val="000000"/>
          <w:sz w:val="20"/>
        </w:rPr>
        <w:t xml:space="preserve">      uporabi ali v lasti uporabnika, hkrati pa mora dobavitelj zagotoviti reden servis oziroma </w:t>
      </w:r>
      <w:r w:rsidRPr="006C03BB">
        <w:rPr>
          <w:rFonts w:ascii="Arial" w:hAnsi="Arial" w:cs="Arial"/>
          <w:color w:val="000000"/>
          <w:sz w:val="20"/>
        </w:rPr>
        <w:tab/>
        <w:t xml:space="preserve"> </w:t>
      </w:r>
    </w:p>
    <w:p w:rsidR="005F0100" w:rsidRPr="006C03BB" w:rsidRDefault="005F0100" w:rsidP="006C03BB">
      <w:pPr>
        <w:pStyle w:val="Telobesedila-zamik"/>
        <w:spacing w:after="0"/>
        <w:rPr>
          <w:rFonts w:ascii="Arial" w:hAnsi="Arial" w:cs="Arial"/>
          <w:color w:val="000000"/>
          <w:sz w:val="20"/>
        </w:rPr>
      </w:pPr>
      <w:r w:rsidRPr="006C03BB">
        <w:rPr>
          <w:rFonts w:ascii="Arial" w:hAnsi="Arial" w:cs="Arial"/>
          <w:color w:val="000000"/>
          <w:sz w:val="20"/>
        </w:rPr>
        <w:t>nadomeščanje pokvarjenega.</w:t>
      </w:r>
    </w:p>
    <w:p w:rsidR="005F0100" w:rsidRPr="006C03BB" w:rsidRDefault="005F0100" w:rsidP="006C03BB">
      <w:pPr>
        <w:pStyle w:val="Telobesedila-zamik"/>
        <w:spacing w:after="0"/>
        <w:rPr>
          <w:rFonts w:ascii="Arial" w:hAnsi="Arial" w:cs="Arial"/>
          <w:color w:val="000000"/>
          <w:sz w:val="20"/>
        </w:rPr>
      </w:pPr>
      <w:r w:rsidRPr="006C03BB">
        <w:rPr>
          <w:rFonts w:ascii="Arial" w:hAnsi="Arial" w:cs="Arial"/>
          <w:color w:val="000000"/>
          <w:sz w:val="20"/>
        </w:rPr>
        <w:t>Instrumentarij mora biti za vse izvedbe endoprotez skupen, tako, da se lahko tudi intraoperativno odločimo za način fiksacije (cementna/ brezcementna) oziroma za vrsto endoproteze, ki je v danih okoliščinah optimalna.</w:t>
      </w:r>
      <w:r w:rsidR="00032AEB">
        <w:rPr>
          <w:rFonts w:ascii="Arial" w:hAnsi="Arial" w:cs="Arial"/>
          <w:color w:val="000000"/>
          <w:sz w:val="20"/>
        </w:rPr>
        <w:t xml:space="preserve"> </w:t>
      </w:r>
      <w:r w:rsidRPr="006C03BB">
        <w:rPr>
          <w:rFonts w:ascii="Arial" w:hAnsi="Arial" w:cs="Arial"/>
          <w:color w:val="000000"/>
          <w:sz w:val="20"/>
        </w:rPr>
        <w:t>Isti instrumentarij mora omogočati  tudi minimalno invazivno tehniko vgradnje, hkrati pa mora  biti kompatibilen z že obstoječim instrumentarijem.</w:t>
      </w:r>
    </w:p>
    <w:p w:rsidR="005F0100" w:rsidRPr="005F0100" w:rsidRDefault="005F0100" w:rsidP="005F0100">
      <w:pPr>
        <w:ind w:left="708"/>
        <w:jc w:val="both"/>
        <w:rPr>
          <w:rFonts w:cs="Arial"/>
          <w:sz w:val="20"/>
          <w:szCs w:val="20"/>
          <w:lang w:val="de-DE"/>
        </w:rPr>
      </w:pPr>
    </w:p>
    <w:p w:rsidR="005F0100" w:rsidRPr="005F0100" w:rsidRDefault="005F0100" w:rsidP="005F0100">
      <w:pPr>
        <w:ind w:left="708"/>
        <w:rPr>
          <w:rFonts w:cs="Arial"/>
          <w:sz w:val="20"/>
          <w:szCs w:val="20"/>
          <w:lang w:val="de-DE"/>
        </w:rPr>
      </w:pPr>
      <w:r w:rsidRPr="005F0100">
        <w:rPr>
          <w:rFonts w:cs="Arial"/>
          <w:sz w:val="20"/>
          <w:szCs w:val="20"/>
          <w:lang w:val="de-DE"/>
        </w:rPr>
        <w:t> </w:t>
      </w:r>
    </w:p>
    <w:p w:rsidR="005F0100" w:rsidRPr="005F0100" w:rsidRDefault="005F0100" w:rsidP="005F0100">
      <w:pPr>
        <w:rPr>
          <w:rFonts w:cs="Arial"/>
          <w:b/>
          <w:sz w:val="20"/>
          <w:szCs w:val="20"/>
          <w:lang w:val="de-DE"/>
        </w:rPr>
      </w:pPr>
      <w:r w:rsidRPr="005F0100">
        <w:rPr>
          <w:rFonts w:cs="Arial"/>
          <w:b/>
          <w:sz w:val="20"/>
          <w:szCs w:val="20"/>
          <w:lang w:val="de-DE"/>
        </w:rPr>
        <w:t>5) PROTEZE:</w:t>
      </w:r>
    </w:p>
    <w:p w:rsidR="005F0100" w:rsidRPr="005F0100" w:rsidRDefault="005F0100" w:rsidP="005F0100">
      <w:pPr>
        <w:rPr>
          <w:rFonts w:cs="Arial"/>
          <w:sz w:val="20"/>
          <w:szCs w:val="20"/>
          <w:lang w:val="de-DE"/>
        </w:rPr>
      </w:pPr>
    </w:p>
    <w:p w:rsidR="005F0100" w:rsidRPr="006C03BB" w:rsidRDefault="005F0100" w:rsidP="006C03BB">
      <w:pPr>
        <w:pStyle w:val="Telobesedila-zamik"/>
        <w:spacing w:after="0"/>
        <w:rPr>
          <w:rFonts w:ascii="Arial" w:hAnsi="Arial" w:cs="Arial"/>
          <w:color w:val="000000"/>
          <w:sz w:val="20"/>
        </w:rPr>
      </w:pPr>
      <w:r w:rsidRPr="006C03BB">
        <w:rPr>
          <w:rFonts w:ascii="Arial" w:hAnsi="Arial" w:cs="Arial"/>
          <w:color w:val="000000"/>
          <w:sz w:val="20"/>
        </w:rPr>
        <w:t xml:space="preserve">Izbrane dobavitelj mora zagotoviti in dobaviti endoproteze po principu  konsignacije, tako da uporabnik plača vsak porabljen kos endoproteze po implantaciji le tega.     </w:t>
      </w:r>
    </w:p>
    <w:p w:rsidR="005F0100" w:rsidRPr="006C03BB" w:rsidRDefault="005F0100" w:rsidP="006C03BB">
      <w:pPr>
        <w:pStyle w:val="Telobesedila-zamik"/>
        <w:spacing w:after="0"/>
        <w:rPr>
          <w:rFonts w:ascii="Arial" w:hAnsi="Arial" w:cs="Arial"/>
          <w:color w:val="000000"/>
          <w:sz w:val="20"/>
        </w:rPr>
      </w:pPr>
    </w:p>
    <w:p w:rsidR="005F0100" w:rsidRPr="005F0100" w:rsidRDefault="005F0100" w:rsidP="005F0100">
      <w:pPr>
        <w:rPr>
          <w:rFonts w:cs="Arial"/>
          <w:b/>
          <w:sz w:val="20"/>
          <w:szCs w:val="20"/>
          <w:lang w:val="de-DE"/>
        </w:rPr>
      </w:pPr>
      <w:r w:rsidRPr="005F0100">
        <w:rPr>
          <w:rFonts w:cs="Arial"/>
          <w:b/>
          <w:sz w:val="20"/>
          <w:szCs w:val="20"/>
          <w:lang w:val="de-DE"/>
        </w:rPr>
        <w:t>6) IZOBRAŽEVANJE:</w:t>
      </w:r>
    </w:p>
    <w:p w:rsidR="005F0100" w:rsidRPr="005F0100" w:rsidRDefault="005F0100" w:rsidP="005F0100">
      <w:pPr>
        <w:rPr>
          <w:rFonts w:cs="Arial"/>
          <w:sz w:val="20"/>
          <w:szCs w:val="20"/>
          <w:lang w:val="de-DE"/>
        </w:rPr>
      </w:pPr>
    </w:p>
    <w:p w:rsidR="005F0100" w:rsidRPr="006C03BB" w:rsidRDefault="005F0100" w:rsidP="006C03BB">
      <w:pPr>
        <w:pStyle w:val="Telobesedila-zamik"/>
        <w:spacing w:after="0"/>
        <w:rPr>
          <w:rFonts w:ascii="Arial" w:hAnsi="Arial" w:cs="Arial"/>
          <w:color w:val="000000"/>
          <w:sz w:val="20"/>
        </w:rPr>
      </w:pPr>
      <w:r w:rsidRPr="006C03BB">
        <w:rPr>
          <w:rFonts w:ascii="Arial" w:hAnsi="Arial" w:cs="Arial"/>
          <w:color w:val="000000"/>
          <w:sz w:val="20"/>
        </w:rPr>
        <w:t xml:space="preserve">Izbrani dobavitelj mora zagotoviti ustrezno strokovno izobraževanje v referenčnih centrih.     </w:t>
      </w:r>
    </w:p>
    <w:p w:rsidR="005F0100" w:rsidRPr="001D2FC9" w:rsidRDefault="005F0100" w:rsidP="005F0100">
      <w:pPr>
        <w:pStyle w:val="Telobesedila-zamik"/>
        <w:rPr>
          <w:rFonts w:ascii="Arial" w:hAnsi="Arial" w:cs="Arial"/>
          <w:sz w:val="20"/>
        </w:rPr>
      </w:pPr>
    </w:p>
    <w:p w:rsidR="00AB2FF1" w:rsidRDefault="00AB2FF1" w:rsidP="00623401">
      <w:pPr>
        <w:autoSpaceDE w:val="0"/>
        <w:autoSpaceDN w:val="0"/>
        <w:adjustRightInd w:val="0"/>
        <w:rPr>
          <w:rFonts w:cs="Arial"/>
          <w:sz w:val="20"/>
          <w:szCs w:val="20"/>
        </w:rPr>
      </w:pPr>
    </w:p>
    <w:p w:rsidR="00AB2FF1" w:rsidRDefault="00AB2FF1" w:rsidP="00623401">
      <w:pPr>
        <w:autoSpaceDE w:val="0"/>
        <w:autoSpaceDN w:val="0"/>
        <w:adjustRightInd w:val="0"/>
        <w:rPr>
          <w:rFonts w:cs="Arial"/>
          <w:sz w:val="20"/>
          <w:szCs w:val="20"/>
        </w:rPr>
      </w:pPr>
    </w:p>
    <w:p w:rsidR="00AB2FF1" w:rsidRDefault="00AB2FF1" w:rsidP="00623401">
      <w:pPr>
        <w:autoSpaceDE w:val="0"/>
        <w:autoSpaceDN w:val="0"/>
        <w:adjustRightInd w:val="0"/>
        <w:rPr>
          <w:rFonts w:cs="Arial"/>
          <w:sz w:val="20"/>
          <w:szCs w:val="20"/>
        </w:rPr>
      </w:pPr>
    </w:p>
    <w:p w:rsidR="00AB2FF1" w:rsidRDefault="00AB2FF1" w:rsidP="00623401">
      <w:pPr>
        <w:autoSpaceDE w:val="0"/>
        <w:autoSpaceDN w:val="0"/>
        <w:adjustRightInd w:val="0"/>
        <w:rPr>
          <w:rFonts w:cs="Arial"/>
          <w:sz w:val="20"/>
          <w:szCs w:val="20"/>
        </w:rPr>
      </w:pPr>
    </w:p>
    <w:p w:rsidR="00AB2FF1" w:rsidRDefault="00AB2FF1" w:rsidP="00623401">
      <w:pPr>
        <w:autoSpaceDE w:val="0"/>
        <w:autoSpaceDN w:val="0"/>
        <w:adjustRightInd w:val="0"/>
        <w:rPr>
          <w:rFonts w:cs="Arial"/>
          <w:sz w:val="20"/>
          <w:szCs w:val="20"/>
        </w:rPr>
      </w:pPr>
    </w:p>
    <w:p w:rsidR="00AB2FF1" w:rsidRDefault="00AB2FF1" w:rsidP="00623401">
      <w:pPr>
        <w:autoSpaceDE w:val="0"/>
        <w:autoSpaceDN w:val="0"/>
        <w:adjustRightInd w:val="0"/>
        <w:rPr>
          <w:rFonts w:cs="Arial"/>
          <w:sz w:val="20"/>
          <w:szCs w:val="20"/>
        </w:rPr>
      </w:pPr>
    </w:p>
    <w:p w:rsidR="00AB2FF1" w:rsidRDefault="00AB2FF1" w:rsidP="00623401">
      <w:pPr>
        <w:autoSpaceDE w:val="0"/>
        <w:autoSpaceDN w:val="0"/>
        <w:adjustRightInd w:val="0"/>
        <w:rPr>
          <w:rFonts w:cs="Arial"/>
          <w:sz w:val="20"/>
          <w:szCs w:val="20"/>
        </w:rPr>
      </w:pPr>
    </w:p>
    <w:p w:rsidR="00AB2FF1" w:rsidRDefault="00AB2FF1" w:rsidP="00623401">
      <w:pPr>
        <w:autoSpaceDE w:val="0"/>
        <w:autoSpaceDN w:val="0"/>
        <w:adjustRightInd w:val="0"/>
        <w:rPr>
          <w:rFonts w:cs="Arial"/>
          <w:sz w:val="20"/>
          <w:szCs w:val="20"/>
        </w:rPr>
      </w:pPr>
    </w:p>
    <w:p w:rsidR="00AB2FF1" w:rsidRDefault="00AB2FF1" w:rsidP="00623401">
      <w:pPr>
        <w:autoSpaceDE w:val="0"/>
        <w:autoSpaceDN w:val="0"/>
        <w:adjustRightInd w:val="0"/>
        <w:rPr>
          <w:rFonts w:cs="Arial"/>
          <w:sz w:val="20"/>
          <w:szCs w:val="20"/>
        </w:rPr>
      </w:pPr>
    </w:p>
    <w:p w:rsidR="00AB2FF1" w:rsidRDefault="00AB2FF1" w:rsidP="00623401">
      <w:pPr>
        <w:autoSpaceDE w:val="0"/>
        <w:autoSpaceDN w:val="0"/>
        <w:adjustRightInd w:val="0"/>
        <w:rPr>
          <w:rFonts w:cs="Arial"/>
          <w:sz w:val="20"/>
          <w:szCs w:val="20"/>
        </w:rPr>
      </w:pPr>
    </w:p>
    <w:p w:rsidR="00AB2FF1" w:rsidRDefault="00AB2FF1" w:rsidP="00623401">
      <w:pPr>
        <w:autoSpaceDE w:val="0"/>
        <w:autoSpaceDN w:val="0"/>
        <w:adjustRightInd w:val="0"/>
        <w:rPr>
          <w:rFonts w:cs="Arial"/>
          <w:sz w:val="20"/>
          <w:szCs w:val="20"/>
        </w:rPr>
      </w:pPr>
    </w:p>
    <w:p w:rsidR="00AB2FF1" w:rsidRDefault="00AB2FF1" w:rsidP="00623401">
      <w:pPr>
        <w:autoSpaceDE w:val="0"/>
        <w:autoSpaceDN w:val="0"/>
        <w:adjustRightInd w:val="0"/>
        <w:rPr>
          <w:rFonts w:cs="Arial"/>
          <w:sz w:val="20"/>
          <w:szCs w:val="20"/>
        </w:rPr>
      </w:pPr>
    </w:p>
    <w:p w:rsidR="00AB2FF1" w:rsidRDefault="00AB2FF1" w:rsidP="00623401">
      <w:pPr>
        <w:autoSpaceDE w:val="0"/>
        <w:autoSpaceDN w:val="0"/>
        <w:adjustRightInd w:val="0"/>
        <w:rPr>
          <w:rFonts w:cs="Arial"/>
          <w:sz w:val="20"/>
          <w:szCs w:val="20"/>
        </w:rPr>
      </w:pPr>
    </w:p>
    <w:p w:rsidR="00AB2FF1" w:rsidRDefault="00AB2FF1" w:rsidP="00623401">
      <w:pPr>
        <w:autoSpaceDE w:val="0"/>
        <w:autoSpaceDN w:val="0"/>
        <w:adjustRightInd w:val="0"/>
        <w:rPr>
          <w:rFonts w:cs="Arial"/>
          <w:sz w:val="20"/>
          <w:szCs w:val="20"/>
        </w:rPr>
      </w:pPr>
    </w:p>
    <w:p w:rsidR="0082389A" w:rsidRPr="0082389A" w:rsidRDefault="0082389A" w:rsidP="0082389A">
      <w:pPr>
        <w:pStyle w:val="Naslov1"/>
        <w:widowControl w:val="0"/>
        <w:numPr>
          <w:ilvl w:val="0"/>
          <w:numId w:val="36"/>
        </w:numPr>
        <w:spacing w:after="60" w:line="276" w:lineRule="auto"/>
        <w:rPr>
          <w:rFonts w:ascii="Arial" w:hAnsi="Arial" w:cs="Arial"/>
          <w:b/>
          <w:sz w:val="20"/>
        </w:rPr>
      </w:pPr>
      <w:bookmarkStart w:id="4" w:name="_Toc456003824"/>
      <w:bookmarkStart w:id="5" w:name="_Toc456004133"/>
      <w:r w:rsidRPr="0082389A">
        <w:rPr>
          <w:rFonts w:ascii="Arial" w:hAnsi="Arial" w:cs="Arial"/>
          <w:b/>
          <w:sz w:val="20"/>
        </w:rPr>
        <w:lastRenderedPageBreak/>
        <w:t>RAZPISNI OBRAZCI, VZORCI, POTRDILA IN IZJAVE</w:t>
      </w:r>
      <w:bookmarkEnd w:id="4"/>
      <w:bookmarkEnd w:id="5"/>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Default="00623401" w:rsidP="00623401">
      <w:pPr>
        <w:pStyle w:val="Telobesedila22"/>
        <w:ind w:left="0"/>
        <w:rPr>
          <w:rFonts w:cs="Arial"/>
          <w:b/>
          <w:sz w:val="20"/>
          <w:lang w:val="sl-SI"/>
        </w:rPr>
      </w:pPr>
      <w:r w:rsidRPr="00F52292">
        <w:rPr>
          <w:rFonts w:cs="Arial"/>
          <w:b/>
          <w:sz w:val="20"/>
          <w:lang w:val="sl-SI"/>
        </w:rPr>
        <w:t>PODATKI O PONUDNIKU</w:t>
      </w:r>
    </w:p>
    <w:p w:rsidR="006820E8" w:rsidRDefault="003E362F" w:rsidP="00623401">
      <w:pPr>
        <w:pStyle w:val="Telobesedila22"/>
        <w:pBdr>
          <w:bottom w:val="single" w:sz="12" w:space="1" w:color="auto"/>
        </w:pBdr>
        <w:ind w:left="0"/>
        <w:jc w:val="center"/>
        <w:rPr>
          <w:rFonts w:cs="Arial"/>
          <w:b/>
          <w:sz w:val="20"/>
        </w:rPr>
      </w:pPr>
      <w:r>
        <w:rPr>
          <w:rFonts w:cs="Arial"/>
          <w:b/>
          <w:sz w:val="20"/>
        </w:rPr>
        <w:t>Kolenske endoproteze</w:t>
      </w:r>
    </w:p>
    <w:p w:rsidR="00764A58" w:rsidRDefault="00764A5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Telefon/fax</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623401">
      <w:pPr>
        <w:widowControl w:val="0"/>
        <w:numPr>
          <w:ilvl w:val="0"/>
          <w:numId w:val="25"/>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623401">
      <w:pPr>
        <w:widowControl w:val="0"/>
        <w:numPr>
          <w:ilvl w:val="0"/>
          <w:numId w:val="25"/>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547C98" w:rsidRPr="00F52292" w:rsidRDefault="00547C98"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820E8" w:rsidRDefault="00623401" w:rsidP="00623401">
      <w:pPr>
        <w:widowControl w:val="0"/>
        <w:tabs>
          <w:tab w:val="left" w:pos="4395"/>
        </w:tabs>
        <w:jc w:val="both"/>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820E8" w:rsidRDefault="006820E8" w:rsidP="00623401">
      <w:pPr>
        <w:widowControl w:val="0"/>
        <w:tabs>
          <w:tab w:val="left" w:pos="4395"/>
        </w:tabs>
        <w:jc w:val="both"/>
        <w:rPr>
          <w:rFonts w:cs="Arial"/>
          <w:sz w:val="20"/>
          <w:szCs w:val="20"/>
        </w:rPr>
      </w:pPr>
    </w:p>
    <w:p w:rsidR="00764A58" w:rsidRPr="00F52292" w:rsidRDefault="00764A58"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lastRenderedPageBreak/>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KROVNA IZJAVA  O  SPREJEMANJU  POGOJEV  IZ   RAZPISNE  DOKUMENTACIJE</w:t>
      </w:r>
    </w:p>
    <w:p w:rsidR="00623401" w:rsidRPr="00F52292" w:rsidRDefault="00623401" w:rsidP="00623401">
      <w:pPr>
        <w:pStyle w:val="BodyText22"/>
        <w:ind w:left="0"/>
        <w:rPr>
          <w:rFonts w:cs="Arial"/>
          <w:b/>
          <w:sz w:val="20"/>
        </w:rPr>
      </w:pPr>
    </w:p>
    <w:p w:rsidR="0051701B" w:rsidRDefault="003E362F" w:rsidP="0051701B">
      <w:pPr>
        <w:pStyle w:val="Telobesedila22"/>
        <w:pBdr>
          <w:bottom w:val="single" w:sz="12" w:space="1" w:color="auto"/>
        </w:pBdr>
        <w:ind w:left="0"/>
        <w:jc w:val="center"/>
        <w:rPr>
          <w:rFonts w:cs="Arial"/>
          <w:b/>
          <w:sz w:val="20"/>
          <w:lang w:val="sl-SI"/>
        </w:rPr>
      </w:pPr>
      <w:r>
        <w:rPr>
          <w:rFonts w:cs="Arial"/>
          <w:b/>
          <w:sz w:val="20"/>
        </w:rPr>
        <w:t>Kolenske endoproteze</w:t>
      </w:r>
    </w:p>
    <w:p w:rsidR="00623401" w:rsidRPr="00F52292" w:rsidRDefault="00623401" w:rsidP="00623401">
      <w:pPr>
        <w:pStyle w:val="BodyText22"/>
        <w:ind w:left="0"/>
        <w:rPr>
          <w:rFonts w:cs="Arial"/>
          <w:sz w:val="20"/>
          <w:lang w:val="sl-SI"/>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ZIntPK;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547C98" w:rsidRDefault="00547C98" w:rsidP="00623401">
      <w:pPr>
        <w:pStyle w:val="BodyText22"/>
        <w:ind w:left="0"/>
        <w:rPr>
          <w:rFonts w:cs="Arial"/>
          <w:color w:val="000000"/>
          <w:sz w:val="20"/>
          <w:lang w:val="sl-SI"/>
        </w:rPr>
      </w:pPr>
    </w:p>
    <w:p w:rsidR="00547C98" w:rsidRPr="00F52292" w:rsidRDefault="00547C98"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F52292" w:rsidRDefault="00623401" w:rsidP="0062340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r w:rsidRPr="00F52292">
        <w:rPr>
          <w:rFonts w:cs="Arial"/>
          <w:b/>
          <w:sz w:val="20"/>
          <w:szCs w:val="20"/>
        </w:rPr>
        <w:t>P O N U D B A  S SPECIFIKACIJO  št.  …………</w:t>
      </w:r>
    </w:p>
    <w:p w:rsidR="00623401" w:rsidRPr="00F52292" w:rsidRDefault="00623401" w:rsidP="00623401">
      <w:pPr>
        <w:widowControl w:val="0"/>
        <w:jc w:val="center"/>
        <w:rPr>
          <w:rFonts w:cs="Arial"/>
          <w:b/>
          <w:sz w:val="20"/>
          <w:szCs w:val="20"/>
        </w:rPr>
      </w:pPr>
    </w:p>
    <w:p w:rsidR="00623401" w:rsidRDefault="00623401" w:rsidP="00623401">
      <w:pPr>
        <w:widowControl w:val="0"/>
        <w:jc w:val="center"/>
        <w:rPr>
          <w:rFonts w:cs="Arial"/>
          <w:b/>
          <w:sz w:val="20"/>
          <w:szCs w:val="20"/>
        </w:rPr>
      </w:pPr>
    </w:p>
    <w:p w:rsidR="00764A58" w:rsidRPr="00F52292" w:rsidRDefault="00764A58" w:rsidP="00623401">
      <w:pPr>
        <w:widowControl w:val="0"/>
        <w:jc w:val="center"/>
        <w:rPr>
          <w:rFonts w:cs="Arial"/>
          <w:b/>
          <w:sz w:val="20"/>
          <w:szCs w:val="20"/>
        </w:rPr>
      </w:pPr>
    </w:p>
    <w:p w:rsidR="0051701B" w:rsidRDefault="00E4025C" w:rsidP="0051701B">
      <w:pPr>
        <w:pStyle w:val="Telobesedila22"/>
        <w:pBdr>
          <w:bottom w:val="single" w:sz="12" w:space="1" w:color="auto"/>
        </w:pBdr>
        <w:ind w:left="0"/>
        <w:jc w:val="center"/>
        <w:rPr>
          <w:rFonts w:cs="Arial"/>
          <w:b/>
          <w:sz w:val="20"/>
          <w:lang w:val="sl-SI"/>
        </w:rPr>
      </w:pPr>
      <w:r w:rsidRPr="00E4025C">
        <w:rPr>
          <w:rFonts w:cs="Arial"/>
          <w:b/>
          <w:sz w:val="20"/>
          <w:lang w:val="sl-SI"/>
        </w:rPr>
        <w:t xml:space="preserve"> </w:t>
      </w:r>
      <w:r w:rsidR="003E362F">
        <w:rPr>
          <w:rFonts w:cs="Arial"/>
          <w:b/>
          <w:sz w:val="20"/>
        </w:rPr>
        <w:t>Kolenske endoproteze</w:t>
      </w:r>
    </w:p>
    <w:p w:rsidR="00623401" w:rsidRPr="00F52292" w:rsidRDefault="00623401" w:rsidP="00623401">
      <w:pPr>
        <w:pStyle w:val="BodyText22"/>
        <w:ind w:left="0"/>
        <w:rPr>
          <w:rFonts w:cs="Arial"/>
          <w:color w:val="000000"/>
          <w:sz w:val="20"/>
          <w:highlight w:val="yellow"/>
          <w:lang w:val="sl-SI"/>
        </w:rPr>
      </w:pPr>
    </w:p>
    <w:p w:rsidR="00B57262" w:rsidRDefault="00B57262"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brez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Vrednost  DDV                                                             : ____________________________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z besedo ___________________________________________________________________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widowControl w:val="0"/>
        <w:numPr>
          <w:ilvl w:val="2"/>
          <w:numId w:val="28"/>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r w:rsidRPr="00F52292">
        <w:rPr>
          <w:rFonts w:cs="Arial"/>
          <w:color w:val="000000"/>
          <w:sz w:val="20"/>
          <w:szCs w:val="20"/>
        </w:rPr>
        <w:t xml:space="preserve">(minimalno  120 dni od roka za oddajo ponudb)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CA65B2" w:rsidRDefault="00CA65B2" w:rsidP="00CA65B2">
      <w:pPr>
        <w:widowControl w:val="0"/>
        <w:numPr>
          <w:ilvl w:val="2"/>
          <w:numId w:val="28"/>
        </w:numPr>
        <w:tabs>
          <w:tab w:val="clear" w:pos="2160"/>
          <w:tab w:val="num" w:pos="360"/>
        </w:tabs>
        <w:ind w:left="360"/>
        <w:jc w:val="both"/>
        <w:rPr>
          <w:rFonts w:cs="Arial"/>
          <w:sz w:val="20"/>
          <w:szCs w:val="20"/>
        </w:rPr>
      </w:pPr>
      <w:r w:rsidRPr="00EE3214">
        <w:rPr>
          <w:rFonts w:cs="Arial"/>
          <w:sz w:val="20"/>
          <w:szCs w:val="20"/>
        </w:rPr>
        <w:t xml:space="preserve">V ponudbeni ceni  so zajeti vsi stroški ponudnika in je fiksna ter nespremenljiva </w:t>
      </w:r>
      <w:r>
        <w:rPr>
          <w:rFonts w:cs="Arial"/>
          <w:sz w:val="20"/>
          <w:szCs w:val="20"/>
        </w:rPr>
        <w:t>prvih 12</w:t>
      </w:r>
      <w:r w:rsidRPr="00EE3214">
        <w:rPr>
          <w:rFonts w:cs="Arial"/>
          <w:sz w:val="20"/>
          <w:szCs w:val="20"/>
        </w:rPr>
        <w:t xml:space="preserve"> mesecev veljavnosti pogodbe</w:t>
      </w:r>
      <w:r w:rsidR="006B4121">
        <w:rPr>
          <w:rFonts w:cs="Arial"/>
          <w:sz w:val="20"/>
          <w:szCs w:val="20"/>
        </w:rPr>
        <w:t>.</w:t>
      </w:r>
    </w:p>
    <w:p w:rsidR="00EE793D" w:rsidRPr="00EE793D" w:rsidRDefault="00EE793D" w:rsidP="00EE793D">
      <w:pPr>
        <w:widowControl w:val="0"/>
        <w:ind w:left="284"/>
        <w:jc w:val="both"/>
        <w:rPr>
          <w:rFonts w:cs="Arial"/>
          <w:sz w:val="20"/>
          <w:szCs w:val="20"/>
        </w:rPr>
      </w:pPr>
    </w:p>
    <w:p w:rsidR="00EE793D" w:rsidRPr="00EE793D" w:rsidRDefault="00EE793D" w:rsidP="00EE793D">
      <w:pPr>
        <w:widowControl w:val="0"/>
        <w:ind w:left="284"/>
        <w:jc w:val="both"/>
        <w:rPr>
          <w:rFonts w:cs="Arial"/>
          <w:sz w:val="20"/>
          <w:szCs w:val="20"/>
        </w:rPr>
      </w:pPr>
      <w:r w:rsidRPr="00EE793D">
        <w:rPr>
          <w:rFonts w:cs="Arial"/>
          <w:sz w:val="20"/>
          <w:szCs w:val="20"/>
        </w:rPr>
        <w:t xml:space="preserve">Uskladitev cen bosta naročnik in  dobavitelj po izteku 12 mesecev znotraj 2-letnega obdobja po potrebi in v primeru spremembe cen, urejala s sklenitvijo aneksa k tej pogodbi. </w:t>
      </w:r>
    </w:p>
    <w:p w:rsidR="00EE793D" w:rsidRPr="00EE3214" w:rsidRDefault="00EE793D" w:rsidP="00EE793D">
      <w:pPr>
        <w:widowControl w:val="0"/>
        <w:ind w:left="284"/>
        <w:jc w:val="both"/>
        <w:rPr>
          <w:rFonts w:cs="Arial"/>
          <w:sz w:val="20"/>
          <w:szCs w:val="20"/>
        </w:rPr>
      </w:pPr>
      <w:r w:rsidRPr="00EE793D">
        <w:rPr>
          <w:rFonts w:cs="Arial"/>
          <w:sz w:val="20"/>
          <w:szCs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EC5FC2">
        <w:rPr>
          <w:rFonts w:cs="Arial"/>
          <w:color w:val="000000"/>
          <w:sz w:val="20"/>
          <w:szCs w:val="20"/>
        </w:rPr>
        <w:t>6</w:t>
      </w:r>
      <w:r w:rsidRPr="00F52292">
        <w:rPr>
          <w:rFonts w:cs="Arial"/>
          <w:b/>
          <w:color w:val="000000"/>
          <w:sz w:val="20"/>
          <w:szCs w:val="20"/>
        </w:rPr>
        <w:t>0 dni</w:t>
      </w:r>
      <w:r w:rsidRPr="00F52292">
        <w:rPr>
          <w:rFonts w:cs="Arial"/>
          <w:color w:val="000000"/>
          <w:sz w:val="20"/>
          <w:szCs w:val="20"/>
        </w:rPr>
        <w:t xml:space="preserve"> po pravilno izstavljenem računu s strani ponudnika.</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E5716B" w:rsidRPr="00EE3214" w:rsidRDefault="00E5716B" w:rsidP="00E5716B">
      <w:pPr>
        <w:jc w:val="both"/>
        <w:rPr>
          <w:rFonts w:cs="Arial"/>
          <w:sz w:val="20"/>
          <w:szCs w:val="20"/>
        </w:rPr>
      </w:pPr>
      <w:r w:rsidRPr="00EE3214">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5716B" w:rsidRPr="00EE3214" w:rsidRDefault="00E5716B" w:rsidP="00E5716B">
      <w:pPr>
        <w:tabs>
          <w:tab w:val="left" w:pos="284"/>
          <w:tab w:val="left" w:pos="851"/>
          <w:tab w:val="left" w:pos="1701"/>
        </w:tabs>
        <w:rPr>
          <w:rFonts w:cs="Arial"/>
          <w:sz w:val="20"/>
          <w:szCs w:val="20"/>
        </w:rPr>
      </w:pPr>
      <w:r w:rsidRPr="00EE3214">
        <w:rPr>
          <w:rFonts w:cs="Arial"/>
          <w:sz w:val="20"/>
          <w:szCs w:val="20"/>
        </w:rPr>
        <w:t xml:space="preserve">Jemljemo na znanje, da niste obvezani sprejeti nobene od ponudb, ki ste jih prejeli. </w:t>
      </w:r>
    </w:p>
    <w:p w:rsidR="00E5716B" w:rsidRPr="00EE3214" w:rsidRDefault="00E5716B" w:rsidP="00E5716B">
      <w:pPr>
        <w:jc w:val="both"/>
        <w:rPr>
          <w:rFonts w:cs="Arial"/>
          <w:sz w:val="20"/>
          <w:szCs w:val="20"/>
        </w:rPr>
      </w:pPr>
    </w:p>
    <w:p w:rsidR="00C33EA6" w:rsidRDefault="00E5716B" w:rsidP="00E5716B">
      <w:pPr>
        <w:jc w:val="both"/>
        <w:rPr>
          <w:rFonts w:cs="Arial"/>
          <w:sz w:val="20"/>
          <w:szCs w:val="20"/>
        </w:rPr>
      </w:pPr>
      <w:r w:rsidRPr="00EE3214">
        <w:rPr>
          <w:rFonts w:cs="Arial"/>
          <w:sz w:val="20"/>
          <w:szCs w:val="20"/>
        </w:rPr>
        <w:t xml:space="preserve">Obvezna priloga </w:t>
      </w:r>
    </w:p>
    <w:p w:rsidR="00E5716B" w:rsidRDefault="00E5716B" w:rsidP="00C33EA6">
      <w:pPr>
        <w:jc w:val="both"/>
        <w:rPr>
          <w:rFonts w:cs="Arial"/>
          <w:sz w:val="20"/>
          <w:szCs w:val="20"/>
        </w:rPr>
      </w:pPr>
      <w:r w:rsidRPr="00EE3214">
        <w:rPr>
          <w:rFonts w:cs="Arial"/>
          <w:sz w:val="20"/>
          <w:szCs w:val="20"/>
        </w:rPr>
        <w:t>Predračun</w:t>
      </w:r>
      <w:r w:rsidR="00C33EA6">
        <w:rPr>
          <w:rFonts w:cs="Arial"/>
          <w:sz w:val="20"/>
          <w:szCs w:val="20"/>
        </w:rPr>
        <w:t xml:space="preserve"> </w:t>
      </w:r>
      <w:r w:rsidR="00764A58">
        <w:rPr>
          <w:rFonts w:cs="Arial"/>
          <w:sz w:val="20"/>
          <w:szCs w:val="20"/>
        </w:rPr>
        <w:t>OBR-3a</w:t>
      </w:r>
      <w:r w:rsidR="007A5A27">
        <w:rPr>
          <w:rFonts w:cs="Arial"/>
          <w:sz w:val="20"/>
          <w:szCs w:val="20"/>
        </w:rPr>
        <w:t xml:space="preserve"> – V *XLS IN PDF* obliki, naložen v razdelek »Drugi dokumenti«</w:t>
      </w:r>
    </w:p>
    <w:p w:rsidR="007A5A27" w:rsidRPr="00EE3214" w:rsidRDefault="007A5A27" w:rsidP="00C33EA6">
      <w:pPr>
        <w:jc w:val="both"/>
        <w:rPr>
          <w:rFonts w:cs="Arial"/>
          <w:sz w:val="20"/>
          <w:szCs w:val="20"/>
        </w:rPr>
      </w:pPr>
      <w:r>
        <w:rPr>
          <w:rFonts w:cs="Arial"/>
          <w:sz w:val="20"/>
          <w:szCs w:val="20"/>
        </w:rPr>
        <w:t>Dokazila z izpolnjevanjem zahtev iz tehničnih specifikacij</w:t>
      </w: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Datum :                                                                                                   Žig in podpis ponudnika: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245E9E" w:rsidRDefault="00245E9E" w:rsidP="00623401">
      <w:pPr>
        <w:pStyle w:val="BodyText22"/>
        <w:ind w:left="0"/>
        <w:rPr>
          <w:rFonts w:cs="Arial"/>
          <w:color w:val="000000"/>
          <w:sz w:val="20"/>
          <w:lang w:val="sl-SI"/>
        </w:rPr>
      </w:pPr>
    </w:p>
    <w:p w:rsidR="00245E9E" w:rsidRDefault="00245E9E" w:rsidP="00623401">
      <w:pPr>
        <w:pStyle w:val="BodyText22"/>
        <w:ind w:left="0"/>
        <w:rPr>
          <w:rFonts w:cs="Arial"/>
          <w:color w:val="000000"/>
          <w:sz w:val="20"/>
          <w:lang w:val="sl-SI"/>
        </w:rPr>
      </w:pPr>
    </w:p>
    <w:p w:rsidR="00245E9E" w:rsidRDefault="00245E9E" w:rsidP="00623401">
      <w:pPr>
        <w:pStyle w:val="BodyText22"/>
        <w:ind w:left="0"/>
        <w:rPr>
          <w:rFonts w:cs="Arial"/>
          <w:color w:val="000000"/>
          <w:sz w:val="20"/>
          <w:lang w:val="sl-SI"/>
        </w:rPr>
      </w:pPr>
    </w:p>
    <w:p w:rsidR="00245E9E" w:rsidRDefault="00245E9E"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623401" w:rsidRPr="00F52292"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623401" w:rsidRDefault="00623401" w:rsidP="00623401">
      <w:pPr>
        <w:pStyle w:val="Telobesedila22"/>
        <w:ind w:left="0"/>
        <w:rPr>
          <w:rFonts w:cs="Arial"/>
          <w:sz w:val="20"/>
          <w:lang w:val="sl-SI"/>
        </w:rPr>
      </w:pPr>
    </w:p>
    <w:p w:rsidR="00DF10F0" w:rsidRPr="00F52292" w:rsidRDefault="00DF10F0" w:rsidP="00623401">
      <w:pPr>
        <w:pStyle w:val="Telobesedila22"/>
        <w:ind w:left="0"/>
        <w:rPr>
          <w:rFonts w:cs="Arial"/>
          <w:sz w:val="20"/>
          <w:lang w:val="sl-SI"/>
        </w:rPr>
      </w:pPr>
    </w:p>
    <w:p w:rsidR="00DF10F0" w:rsidRPr="00C3086B" w:rsidRDefault="00DF10F0" w:rsidP="00DF10F0">
      <w:pPr>
        <w:widowControl w:val="0"/>
        <w:jc w:val="center"/>
        <w:rPr>
          <w:rFonts w:cs="Arial"/>
          <w:b/>
          <w:sz w:val="20"/>
          <w:szCs w:val="20"/>
        </w:rPr>
      </w:pPr>
      <w:r w:rsidRPr="00C3086B">
        <w:rPr>
          <w:rFonts w:cs="Arial"/>
          <w:b/>
          <w:sz w:val="20"/>
          <w:szCs w:val="20"/>
        </w:rPr>
        <w:t>ESPD</w:t>
      </w:r>
    </w:p>
    <w:p w:rsidR="00DF10F0" w:rsidRPr="00C3086B" w:rsidRDefault="00DF10F0" w:rsidP="00DF10F0">
      <w:pPr>
        <w:widowControl w:val="0"/>
        <w:jc w:val="both"/>
        <w:rPr>
          <w:rFonts w:cs="Arial"/>
          <w:sz w:val="20"/>
          <w:szCs w:val="20"/>
        </w:rPr>
      </w:pPr>
    </w:p>
    <w:p w:rsidR="00DF10F0" w:rsidRDefault="00DF10F0" w:rsidP="00DF10F0">
      <w:pPr>
        <w:jc w:val="center"/>
        <w:rPr>
          <w:rFonts w:cs="Arial"/>
          <w:b/>
          <w:bCs/>
          <w:sz w:val="20"/>
          <w:szCs w:val="20"/>
        </w:rPr>
      </w:pPr>
      <w:r>
        <w:rPr>
          <w:rFonts w:cs="Arial"/>
          <w:b/>
          <w:bCs/>
          <w:sz w:val="20"/>
          <w:szCs w:val="20"/>
        </w:rPr>
        <w:t>KOLENSKE ENDOPROTEZE</w:t>
      </w:r>
    </w:p>
    <w:p w:rsidR="00DF10F0" w:rsidRPr="00C3086B" w:rsidRDefault="00DF10F0" w:rsidP="00DF10F0">
      <w:pPr>
        <w:widowControl w:val="0"/>
        <w:jc w:val="both"/>
        <w:rPr>
          <w:rFonts w:cs="Arial"/>
          <w:sz w:val="20"/>
          <w:szCs w:val="20"/>
        </w:rPr>
      </w:pPr>
    </w:p>
    <w:p w:rsidR="00DF10F0" w:rsidRPr="00C3086B" w:rsidRDefault="00DF10F0" w:rsidP="00DF10F0">
      <w:pPr>
        <w:widowControl w:val="0"/>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Navedbe v ESPD in/ali dokazila, ki ji predloži gospodarski subjekt, morajo biti veljavni.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Gospodarski subjekt  naročnikov obrazec ESPD (datoteka *xml) uvozi na spletni strani Portala javnih naročil/ESPD: </w:t>
      </w:r>
      <w:hyperlink r:id="rId21" w:history="1">
        <w:r w:rsidRPr="00C3086B">
          <w:rPr>
            <w:rFonts w:cs="Arial"/>
            <w:i/>
            <w:color w:val="0000CC"/>
            <w:sz w:val="20"/>
            <w:szCs w:val="20"/>
            <w:u w:val="single"/>
          </w:rPr>
          <w:t>http://www.enarocanje.si/_ESPD/</w:t>
        </w:r>
      </w:hyperlink>
      <w:r w:rsidRPr="00C3086B">
        <w:rPr>
          <w:rFonts w:cs="Arial"/>
          <w:sz w:val="20"/>
          <w:szCs w:val="20"/>
        </w:rPr>
        <w:t xml:space="preserve">, v njega neposredno vnese zahtevane podatke ter naloži v </w:t>
      </w:r>
      <w:r w:rsidRPr="00C3086B">
        <w:rPr>
          <w:rFonts w:cs="Arial"/>
          <w:i/>
          <w:sz w:val="20"/>
          <w:szCs w:val="20"/>
        </w:rPr>
        <w:t>sistem e-JN</w:t>
      </w:r>
      <w:r w:rsidRPr="00C3086B">
        <w:rPr>
          <w:rFonts w:cs="Arial"/>
          <w:sz w:val="20"/>
          <w:szCs w:val="20"/>
        </w:rPr>
        <w:t xml:space="preserve"> v *xml in tudi</w:t>
      </w:r>
      <w:r w:rsidRPr="00C3086B">
        <w:rPr>
          <w:rFonts w:cs="Arial"/>
          <w:color w:val="FF0000"/>
          <w:sz w:val="20"/>
          <w:szCs w:val="20"/>
        </w:rPr>
        <w:t xml:space="preserve"> </w:t>
      </w:r>
      <w:r w:rsidRPr="00C3086B">
        <w:rPr>
          <w:rFonts w:cs="Arial"/>
          <w:sz w:val="20"/>
          <w:szCs w:val="20"/>
        </w:rPr>
        <w:t>podpisanega</w:t>
      </w:r>
      <w:r w:rsidRPr="00C3086B">
        <w:rPr>
          <w:rFonts w:cs="Arial"/>
          <w:color w:val="FF0000"/>
          <w:sz w:val="20"/>
          <w:szCs w:val="20"/>
        </w:rPr>
        <w:t xml:space="preserve"> </w:t>
      </w:r>
      <w:r w:rsidRPr="00C3086B">
        <w:rPr>
          <w:rFonts w:cs="Arial"/>
          <w:sz w:val="20"/>
          <w:szCs w:val="20"/>
        </w:rPr>
        <w:t>v *pdf obliki.</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E4025C" w:rsidRPr="00F52292" w:rsidRDefault="00E4025C"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6" w:name="_Toc268616089"/>
      <w:r w:rsidRPr="00F52292">
        <w:rPr>
          <w:rFonts w:cs="Arial"/>
          <w:b/>
          <w:bCs/>
          <w:iCs/>
          <w:sz w:val="20"/>
          <w:szCs w:val="20"/>
        </w:rPr>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bookmarkEnd w:id="6"/>
    <w:p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A9581C" w:rsidRPr="00F52292" w:rsidRDefault="003E362F" w:rsidP="00A9581C">
      <w:pPr>
        <w:pStyle w:val="BodyText22"/>
        <w:ind w:left="0"/>
        <w:jc w:val="left"/>
        <w:rPr>
          <w:rFonts w:cs="Arial"/>
          <w:color w:val="000000"/>
          <w:sz w:val="20"/>
          <w:lang w:val="sl-SI"/>
        </w:rPr>
      </w:pPr>
      <w:r>
        <w:rPr>
          <w:rFonts w:cs="Arial"/>
          <w:b/>
          <w:sz w:val="20"/>
          <w:lang w:val="sl-SI"/>
        </w:rPr>
        <w:t>Kolenske endoproteze</w:t>
      </w:r>
    </w:p>
    <w:p w:rsidR="0063103F" w:rsidRPr="00F52292" w:rsidRDefault="0063103F" w:rsidP="0063103F">
      <w:pPr>
        <w:rPr>
          <w:rFonts w:cs="Arial"/>
          <w:sz w:val="20"/>
          <w:szCs w:val="20"/>
        </w:rPr>
      </w:pPr>
    </w:p>
    <w:p w:rsidR="0063103F" w:rsidRPr="00817686" w:rsidRDefault="0063103F" w:rsidP="00A9581C">
      <w:pPr>
        <w:pStyle w:val="BodyText22"/>
        <w:ind w:left="0"/>
        <w:jc w:val="left"/>
        <w:rPr>
          <w:rFonts w:cs="Arial"/>
          <w:b/>
          <w:sz w:val="20"/>
        </w:rPr>
      </w:pPr>
      <w:r w:rsidRPr="00F52292">
        <w:rPr>
          <w:rFonts w:cs="Arial"/>
          <w:b/>
          <w:sz w:val="20"/>
        </w:rPr>
        <w:t>Ponudnik _________________________________________________ pooblaščam</w:t>
      </w:r>
      <w:r w:rsidRPr="00F52292">
        <w:rPr>
          <w:rFonts w:cs="Arial"/>
          <w:sz w:val="20"/>
        </w:rPr>
        <w:t xml:space="preserve"> naročnika Splošno bolnišnico Slovenj Gradec, Gosposvetska cesta 1, 2380 Slovenj Gradec, da lahko za namene javnega naročila </w:t>
      </w:r>
      <w:r w:rsidR="00E61625">
        <w:rPr>
          <w:rFonts w:cs="Arial"/>
          <w:sz w:val="20"/>
        </w:rPr>
        <w:t>JN</w:t>
      </w:r>
      <w:r w:rsidR="00D535E0">
        <w:rPr>
          <w:rFonts w:cs="Arial"/>
          <w:sz w:val="20"/>
        </w:rPr>
        <w:t>39</w:t>
      </w:r>
      <w:r w:rsidR="00E61625">
        <w:rPr>
          <w:rFonts w:cs="Arial"/>
          <w:sz w:val="20"/>
        </w:rPr>
        <w:t xml:space="preserve">/2022 </w:t>
      </w:r>
      <w:r w:rsidR="003E362F">
        <w:rPr>
          <w:rFonts w:cs="Arial"/>
          <w:b/>
          <w:sz w:val="20"/>
          <w:lang w:val="sl-SI"/>
        </w:rPr>
        <w:t>Kolenske endoproteze</w:t>
      </w:r>
      <w:r w:rsidR="00A9581C">
        <w:rPr>
          <w:rFonts w:cs="Arial"/>
          <w:b/>
          <w:sz w:val="20"/>
          <w:lang w:val="sl-SI"/>
        </w:rPr>
        <w:t xml:space="preserve">; </w:t>
      </w:r>
      <w:r w:rsidRPr="00F52292">
        <w:rPr>
          <w:rFonts w:cs="Arial"/>
          <w:sz w:val="20"/>
        </w:rPr>
        <w:t>za ponudnika pridobi osebne podatke iz uradnih evidenc državnih organov, organov lokalnih skupnosti ali nosilcev javnega pooblastila.</w:t>
      </w:r>
    </w:p>
    <w:p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3103F" w:rsidRPr="00F52292" w:rsidRDefault="0063103F" w:rsidP="0063103F">
      <w:pPr>
        <w:rPr>
          <w:rFonts w:cs="Arial"/>
          <w:sz w:val="20"/>
          <w:szCs w:val="20"/>
        </w:rPr>
      </w:pPr>
      <w:r w:rsidRPr="00F52292">
        <w:rPr>
          <w:rFonts w:cs="Arial"/>
          <w:sz w:val="20"/>
          <w:szCs w:val="20"/>
        </w:rPr>
        <w:t xml:space="preserve"> </w:t>
      </w:r>
    </w:p>
    <w:p w:rsidR="0063103F" w:rsidRPr="00F52292" w:rsidRDefault="0063103F" w:rsidP="0063103F">
      <w:pPr>
        <w:rPr>
          <w:rFonts w:cs="Arial"/>
          <w:b/>
          <w:bCs/>
          <w:sz w:val="20"/>
          <w:szCs w:val="20"/>
        </w:rPr>
      </w:pPr>
      <w:r w:rsidRPr="00F52292">
        <w:rPr>
          <w:rFonts w:cs="Arial"/>
          <w:b/>
          <w:bCs/>
          <w:sz w:val="20"/>
          <w:szCs w:val="20"/>
        </w:rPr>
        <w:t>Podatki o ponudniku:</w:t>
      </w:r>
    </w:p>
    <w:p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rsidR="0063103F" w:rsidRPr="00F52292" w:rsidRDefault="0063103F" w:rsidP="0063103F">
      <w:pPr>
        <w:pStyle w:val="BodyText22"/>
        <w:ind w:left="0"/>
        <w:jc w:val="left"/>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3103F" w:rsidRPr="00F52292" w:rsidRDefault="0063103F" w:rsidP="0063103F">
      <w:pPr>
        <w:pStyle w:val="BodyText22"/>
        <w:ind w:left="0"/>
        <w:rPr>
          <w:rFonts w:cs="Arial"/>
          <w:sz w:val="20"/>
          <w:lang w:val="sl-SI"/>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3103F" w:rsidRPr="00F52292" w:rsidRDefault="0063103F" w:rsidP="0063103F">
      <w:pPr>
        <w:pStyle w:val="Glava"/>
        <w:tabs>
          <w:tab w:val="clear" w:pos="4536"/>
          <w:tab w:val="clear" w:pos="9072"/>
          <w:tab w:val="left" w:pos="4395"/>
        </w:tabs>
        <w:ind w:left="708" w:firstLine="708"/>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E61625" w:rsidRPr="00F52292" w:rsidRDefault="003E362F" w:rsidP="00E61625">
      <w:pPr>
        <w:pStyle w:val="BodyText22"/>
        <w:ind w:left="0"/>
        <w:jc w:val="center"/>
        <w:rPr>
          <w:rFonts w:cs="Arial"/>
          <w:color w:val="000000"/>
          <w:sz w:val="20"/>
          <w:lang w:val="sl-SI"/>
        </w:rPr>
      </w:pPr>
      <w:r>
        <w:rPr>
          <w:rFonts w:cs="Arial"/>
          <w:b/>
          <w:sz w:val="20"/>
          <w:lang w:val="sl-SI"/>
        </w:rPr>
        <w:t>Kolenske endoproteze</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4B59AC" w:rsidRPr="00004503" w:rsidRDefault="004B59AC" w:rsidP="00E61625">
      <w:pPr>
        <w:pStyle w:val="BodyText22"/>
        <w:ind w:left="0"/>
        <w:jc w:val="left"/>
        <w:rPr>
          <w:rFonts w:cs="Arial"/>
          <w:color w:val="000000"/>
          <w:sz w:val="20"/>
        </w:rPr>
      </w:pPr>
      <w:r w:rsidRPr="00004503">
        <w:rPr>
          <w:rFonts w:cs="Arial"/>
          <w:sz w:val="20"/>
        </w:rPr>
        <w:t>Z</w:t>
      </w:r>
      <w:r w:rsidRPr="00004503">
        <w:rPr>
          <w:rFonts w:cs="Arial"/>
          <w:color w:val="000000"/>
          <w:sz w:val="20"/>
        </w:rPr>
        <w:t xml:space="preserve">aradi zagotovitve transparentnosti posla in preprečitve korupcijskih tveganj pri sklepanju poslov v skladu s 6. odstavkom 14. </w:t>
      </w:r>
      <w:r w:rsidRPr="00004503">
        <w:rPr>
          <w:rFonts w:cs="Arial"/>
          <w:sz w:val="20"/>
        </w:rPr>
        <w:t>člena ZintPK (Uradni list RS, št. 45/10, 26/11 in 43/11) ter 13. in 14. odstavkom 71. člena ZJN-3</w:t>
      </w:r>
      <w:r w:rsidRPr="00004503">
        <w:rPr>
          <w:rFonts w:cs="Arial"/>
          <w:color w:val="000000"/>
          <w:sz w:val="20"/>
        </w:rPr>
        <w:t xml:space="preserve">, kot zakoniti zastopnik ponudnika (samostojni ponudnik/vsak partner v skupni ponudbi) v postopku oddaje naročila št. </w:t>
      </w:r>
      <w:r w:rsidR="000F6297">
        <w:rPr>
          <w:rFonts w:cs="Arial"/>
          <w:sz w:val="20"/>
        </w:rPr>
        <w:t>JN</w:t>
      </w:r>
      <w:r w:rsidR="0027372C">
        <w:rPr>
          <w:rFonts w:cs="Arial"/>
          <w:sz w:val="20"/>
        </w:rPr>
        <w:t>39</w:t>
      </w:r>
      <w:r w:rsidR="000F6297">
        <w:rPr>
          <w:rFonts w:cs="Arial"/>
          <w:sz w:val="20"/>
        </w:rPr>
        <w:t>-2022</w:t>
      </w:r>
      <w:r>
        <w:rPr>
          <w:rFonts w:cs="Arial"/>
          <w:color w:val="000000"/>
          <w:sz w:val="20"/>
        </w:rPr>
        <w:t xml:space="preserve"> </w:t>
      </w:r>
      <w:r w:rsidRPr="00004503">
        <w:rPr>
          <w:rFonts w:cs="Arial"/>
          <w:color w:val="000000"/>
          <w:sz w:val="20"/>
        </w:rPr>
        <w:t>»</w:t>
      </w:r>
      <w:r w:rsidR="003E362F">
        <w:rPr>
          <w:rFonts w:cs="Arial"/>
          <w:b/>
          <w:sz w:val="20"/>
          <w:lang w:val="sl-SI"/>
        </w:rPr>
        <w:t>Kolenske endoproteze</w:t>
      </w:r>
      <w:r w:rsidRPr="00004503">
        <w:rPr>
          <w:rFonts w:cs="Arial"/>
          <w:sz w:val="20"/>
        </w:rPr>
        <w:t>«</w:t>
      </w:r>
      <w:r>
        <w:rPr>
          <w:rFonts w:cs="Arial"/>
          <w:sz w:val="20"/>
        </w:rPr>
        <w:t>,</w:t>
      </w:r>
      <w:r w:rsidRPr="00004503">
        <w:rPr>
          <w:rFonts w:cs="Arial"/>
          <w:sz w:val="20"/>
        </w:rPr>
        <w:t xml:space="preserve"> </w:t>
      </w:r>
      <w:r w:rsidRPr="00004503">
        <w:rPr>
          <w:rFonts w:cs="Arial"/>
          <w:color w:val="000000"/>
          <w:sz w:val="20"/>
        </w:rPr>
        <w:t>podajam</w:t>
      </w:r>
      <w:r>
        <w:rPr>
          <w:rFonts w:cs="Arial"/>
          <w:color w:val="000000"/>
          <w:sz w:val="20"/>
        </w:rPr>
        <w:t>o</w:t>
      </w:r>
      <w:r w:rsidRPr="00004503">
        <w:rPr>
          <w:rFonts w:cs="Arial"/>
          <w:color w:val="000000"/>
          <w:sz w:val="20"/>
        </w:rPr>
        <w:t xml:space="preserve"> naslednjo</w:t>
      </w:r>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lastRenderedPageBreak/>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Seznanjeni smo z določbo ZintPK,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623401" w:rsidRDefault="00623401" w:rsidP="00623401">
      <w:pPr>
        <w:rPr>
          <w:rFonts w:cs="Arial"/>
          <w:sz w:val="20"/>
          <w:szCs w:val="20"/>
        </w:rPr>
      </w:pPr>
    </w:p>
    <w:p w:rsidR="008506A2" w:rsidRPr="00F52292" w:rsidRDefault="008506A2" w:rsidP="00623401">
      <w:pPr>
        <w:rPr>
          <w:rFonts w:cs="Arial"/>
          <w:sz w:val="20"/>
          <w:szCs w:val="20"/>
        </w:rPr>
      </w:pPr>
    </w:p>
    <w:p w:rsidR="00623401" w:rsidRPr="00F52292" w:rsidRDefault="00623401" w:rsidP="00623401">
      <w:pPr>
        <w:rPr>
          <w:rFonts w:cs="Arial"/>
          <w:sz w:val="20"/>
          <w:szCs w:val="20"/>
        </w:rPr>
      </w:pPr>
    </w:p>
    <w:p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E61625" w:rsidRPr="00F52292" w:rsidRDefault="003E362F" w:rsidP="00E61625">
      <w:pPr>
        <w:pStyle w:val="BodyText22"/>
        <w:ind w:left="0"/>
        <w:jc w:val="center"/>
        <w:rPr>
          <w:rFonts w:cs="Arial"/>
          <w:color w:val="000000"/>
          <w:sz w:val="20"/>
          <w:lang w:val="sl-SI"/>
        </w:rPr>
      </w:pPr>
      <w:r>
        <w:rPr>
          <w:rFonts w:cs="Arial"/>
          <w:b/>
          <w:sz w:val="20"/>
          <w:lang w:val="sl-SI"/>
        </w:rPr>
        <w:t>Kolenske endoproteze</w:t>
      </w: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1. odstavek 35. člena ZIntPK:</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0E588D">
      <w:pPr>
        <w:pStyle w:val="Sprotnaopomba-besedilo"/>
        <w:numPr>
          <w:ilvl w:val="0"/>
          <w:numId w:val="34"/>
        </w:numPr>
        <w:rPr>
          <w:i/>
          <w:sz w:val="24"/>
          <w:szCs w:val="24"/>
        </w:rPr>
      </w:pPr>
      <w:r w:rsidRPr="00DF502B">
        <w:rPr>
          <w:i/>
          <w:sz w:val="24"/>
          <w:szCs w:val="24"/>
        </w:rPr>
        <w:t>udeležen kot poslovodja, član poslovodstva ali zakoniti zastopnik ali</w:t>
      </w:r>
    </w:p>
    <w:p w:rsidR="000E588D" w:rsidRPr="00DF502B" w:rsidRDefault="000E588D" w:rsidP="000E588D">
      <w:pPr>
        <w:pStyle w:val="Sprotnaopomba-besedilo"/>
        <w:numPr>
          <w:ilvl w:val="0"/>
          <w:numId w:val="34"/>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AB2FF1" w:rsidRPr="00F52292" w:rsidRDefault="00AB2FF1" w:rsidP="00AB2FF1">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AB2FF1" w:rsidRPr="00F52292" w:rsidRDefault="00AB2FF1" w:rsidP="00AB2FF1">
      <w:pPr>
        <w:pStyle w:val="Glava"/>
        <w:tabs>
          <w:tab w:val="clear" w:pos="4536"/>
          <w:tab w:val="clear" w:pos="9072"/>
          <w:tab w:val="left" w:pos="4395"/>
        </w:tabs>
        <w:ind w:left="708" w:firstLine="708"/>
        <w:rPr>
          <w:rFonts w:cs="Arial"/>
          <w:sz w:val="20"/>
          <w:szCs w:val="20"/>
        </w:rPr>
      </w:pPr>
    </w:p>
    <w:p w:rsidR="00AB2FF1" w:rsidRPr="00F52292" w:rsidRDefault="00AB2FF1" w:rsidP="00AB2FF1">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lastRenderedPageBreak/>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E61625" w:rsidRDefault="003E362F" w:rsidP="00E61625">
      <w:pPr>
        <w:pStyle w:val="BodyText22"/>
        <w:ind w:left="0"/>
        <w:jc w:val="center"/>
        <w:rPr>
          <w:rFonts w:cs="Arial"/>
          <w:b/>
          <w:sz w:val="20"/>
          <w:lang w:val="sl-SI"/>
        </w:rPr>
      </w:pPr>
      <w:r>
        <w:rPr>
          <w:rFonts w:cs="Arial"/>
          <w:b/>
          <w:sz w:val="20"/>
          <w:lang w:val="sl-SI"/>
        </w:rPr>
        <w:t>Kolenske endoproteze</w:t>
      </w:r>
    </w:p>
    <w:p w:rsidR="00E61625" w:rsidRPr="00F52292" w:rsidRDefault="00E61625" w:rsidP="00E61625">
      <w:pPr>
        <w:pStyle w:val="BodyText22"/>
        <w:ind w:left="0"/>
        <w:jc w:val="left"/>
        <w:rPr>
          <w:rFonts w:cs="Arial"/>
          <w:color w:val="000000"/>
          <w:sz w:val="20"/>
          <w:lang w:val="sl-SI"/>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w:t>
      </w:r>
      <w:r w:rsidRPr="00C33EA6">
        <w:rPr>
          <w:rFonts w:cs="Arial"/>
          <w:sz w:val="20"/>
          <w:szCs w:val="20"/>
        </w:rPr>
        <w:t xml:space="preserve">naročilom  </w:t>
      </w:r>
      <w:r w:rsidR="000F6297" w:rsidRPr="00C33EA6">
        <w:rPr>
          <w:rFonts w:cs="Arial"/>
          <w:b/>
          <w:bCs/>
          <w:sz w:val="20"/>
          <w:szCs w:val="20"/>
        </w:rPr>
        <w:t>»</w:t>
      </w:r>
      <w:r w:rsidR="00C33EA6" w:rsidRPr="00C33EA6">
        <w:rPr>
          <w:rFonts w:cs="Arial"/>
          <w:b/>
          <w:bCs/>
          <w:sz w:val="20"/>
          <w:szCs w:val="20"/>
        </w:rPr>
        <w:t>JN</w:t>
      </w:r>
      <w:r w:rsidR="00AB2FF1">
        <w:rPr>
          <w:rFonts w:cs="Arial"/>
          <w:b/>
          <w:bCs/>
          <w:sz w:val="20"/>
          <w:szCs w:val="20"/>
        </w:rPr>
        <w:t>39</w:t>
      </w:r>
      <w:r w:rsidR="00C33EA6" w:rsidRPr="00C33EA6">
        <w:rPr>
          <w:rFonts w:cs="Arial"/>
          <w:b/>
          <w:bCs/>
          <w:sz w:val="20"/>
          <w:szCs w:val="20"/>
        </w:rPr>
        <w:t xml:space="preserve">/2022 </w:t>
      </w:r>
      <w:r w:rsidR="003E362F">
        <w:rPr>
          <w:rFonts w:cs="Arial"/>
          <w:b/>
          <w:bCs/>
          <w:sz w:val="20"/>
          <w:szCs w:val="20"/>
        </w:rPr>
        <w:t>Kolenske endoproteze</w:t>
      </w:r>
      <w:r w:rsidR="000F6297" w:rsidRPr="00C33EA6">
        <w:rPr>
          <w:rFonts w:cs="Arial"/>
          <w:b/>
          <w:bCs/>
          <w:sz w:val="20"/>
          <w:szCs w:val="20"/>
        </w:rPr>
        <w:t xml:space="preserve">« </w:t>
      </w:r>
      <w:r w:rsidRPr="00C33EA6">
        <w:rPr>
          <w:rFonts w:cs="Arial"/>
          <w:sz w:val="20"/>
          <w:szCs w:val="20"/>
        </w:rPr>
        <w:t>o</w:t>
      </w:r>
      <w:r w:rsidRPr="00F52292">
        <w:rPr>
          <w:rFonts w:cs="Arial"/>
          <w:sz w:val="20"/>
          <w:szCs w:val="20"/>
        </w:rPr>
        <w:t xml:space="preserve">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BodyText24"/>
        <w:numPr>
          <w:ilvl w:val="0"/>
          <w:numId w:val="12"/>
        </w:numPr>
        <w:rPr>
          <w:rFonts w:cs="Arial"/>
          <w:sz w:val="20"/>
          <w:lang w:val="sl-SI"/>
        </w:rPr>
      </w:pPr>
      <w:r w:rsidRPr="00F52292">
        <w:rPr>
          <w:rFonts w:cs="Arial"/>
          <w:sz w:val="20"/>
          <w:lang w:val="sl-SI"/>
        </w:rPr>
        <w:t xml:space="preserve">bianco menico »brez protesta« v višini 5 % </w:t>
      </w:r>
      <w:r w:rsidR="004E1C10">
        <w:rPr>
          <w:rFonts w:cs="Arial"/>
          <w:sz w:val="20"/>
          <w:lang w:val="sl-SI"/>
        </w:rPr>
        <w:t xml:space="preserve">letne </w:t>
      </w:r>
      <w:r w:rsidRPr="00F52292">
        <w:rPr>
          <w:rFonts w:cs="Arial"/>
          <w:sz w:val="20"/>
          <w:lang w:val="sl-SI"/>
        </w:rPr>
        <w:t>pogodbene vrednosti brez DDV  nad 20.000 EUR (v skladu s priloženim vzorcem Menične izjave),</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Pr="00F52292" w:rsidRDefault="007358D4"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4A518B" w:rsidRPr="00F52292" w:rsidRDefault="004A518B"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3103F" w:rsidRPr="004906BB" w:rsidRDefault="0063103F" w:rsidP="0063103F">
      <w:pPr>
        <w:pStyle w:val="Glava"/>
        <w:pBdr>
          <w:top w:val="single" w:sz="4" w:space="1"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lastRenderedPageBreak/>
        <w:t>VZOREC                                                                                                                                          OBR-7/1</w:t>
      </w:r>
    </w:p>
    <w:p w:rsidR="0063103F" w:rsidRPr="004906BB" w:rsidRDefault="0063103F" w:rsidP="0063103F">
      <w:pPr>
        <w:pStyle w:val="Glava"/>
        <w:tabs>
          <w:tab w:val="clear" w:pos="4536"/>
          <w:tab w:val="clear" w:pos="9072"/>
        </w:tabs>
        <w:rPr>
          <w:rFonts w:cs="Arial"/>
          <w:sz w:val="20"/>
          <w:szCs w:val="20"/>
        </w:rPr>
      </w:pPr>
    </w:p>
    <w:p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rsidR="0063103F" w:rsidRDefault="0063103F" w:rsidP="0063103F">
      <w:pPr>
        <w:ind w:left="360"/>
        <w:rPr>
          <w:rFonts w:cs="Arial"/>
          <w:sz w:val="20"/>
          <w:szCs w:val="20"/>
        </w:rPr>
      </w:pPr>
    </w:p>
    <w:p w:rsidR="0063103F" w:rsidRPr="004906BB" w:rsidRDefault="0063103F" w:rsidP="0063103F">
      <w:pPr>
        <w:ind w:left="360"/>
        <w:rPr>
          <w:rFonts w:cs="Arial"/>
          <w:sz w:val="20"/>
          <w:szCs w:val="20"/>
        </w:rPr>
      </w:pPr>
    </w:p>
    <w:p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63103F" w:rsidRPr="004906BB" w:rsidRDefault="0063103F" w:rsidP="0063103F">
      <w:pPr>
        <w:pStyle w:val="Glava"/>
        <w:tabs>
          <w:tab w:val="left" w:pos="708"/>
        </w:tabs>
        <w:rPr>
          <w:rFonts w:cs="Arial"/>
          <w:sz w:val="20"/>
          <w:szCs w:val="20"/>
        </w:rPr>
      </w:pPr>
    </w:p>
    <w:p w:rsidR="0063103F" w:rsidRPr="00E61625" w:rsidRDefault="0063103F" w:rsidP="00E61625">
      <w:pPr>
        <w:pStyle w:val="BodyText22"/>
        <w:ind w:left="0"/>
        <w:jc w:val="left"/>
        <w:rPr>
          <w:rFonts w:cs="Arial"/>
          <w:color w:val="000000"/>
          <w:sz w:val="20"/>
          <w:lang w:val="sl-SI"/>
        </w:rPr>
      </w:pPr>
      <w:r w:rsidRPr="004906BB">
        <w:rPr>
          <w:rFonts w:cs="Arial"/>
          <w:sz w:val="20"/>
        </w:rPr>
        <w:t>V skladu s pogodbo (naziv, številka pogodbe, datum)___________________sklenjeno z naročnikom javnega naročila Splošna bolnišnica Slovenj Gradec, Gosposvetska cesta 1, 2380 Slovenj Gradec smo dolžni izvesti  javno naročilo:</w:t>
      </w:r>
      <w:r w:rsidR="004A518B">
        <w:rPr>
          <w:rFonts w:cs="Arial"/>
          <w:sz w:val="20"/>
        </w:rPr>
        <w:t xml:space="preserve"> JN</w:t>
      </w:r>
      <w:r w:rsidR="00AB2FF1">
        <w:rPr>
          <w:rFonts w:cs="Arial"/>
          <w:sz w:val="20"/>
        </w:rPr>
        <w:t>39</w:t>
      </w:r>
      <w:r>
        <w:rPr>
          <w:rFonts w:cs="Arial"/>
          <w:sz w:val="20"/>
        </w:rPr>
        <w:t>/2022</w:t>
      </w:r>
      <w:r w:rsidRPr="004906BB">
        <w:rPr>
          <w:rFonts w:cs="Arial"/>
          <w:sz w:val="20"/>
        </w:rPr>
        <w:t xml:space="preserve"> »</w:t>
      </w:r>
      <w:r w:rsidR="003E362F">
        <w:rPr>
          <w:rFonts w:cs="Arial"/>
          <w:b/>
          <w:sz w:val="20"/>
          <w:lang w:val="sl-SI"/>
        </w:rPr>
        <w:t>Kolenske endoproteze</w:t>
      </w:r>
      <w:r w:rsidRPr="007B7DB6">
        <w:rPr>
          <w:rFonts w:cs="Arial"/>
          <w:sz w:val="20"/>
        </w:rPr>
        <w:t>«,</w:t>
      </w:r>
    </w:p>
    <w:p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 xml:space="preserve">Za dobro izvedbo pogodbenih obveznosti  prilagamo podpisano in žigosano bianco menico »brez protesta«  v višini …………….. EUR   /5% </w:t>
      </w:r>
      <w:r>
        <w:rPr>
          <w:rFonts w:cs="Arial"/>
          <w:sz w:val="20"/>
          <w:szCs w:val="20"/>
        </w:rPr>
        <w:t xml:space="preserve">letne </w:t>
      </w:r>
      <w:r w:rsidRPr="004906BB">
        <w:rPr>
          <w:rFonts w:cs="Arial"/>
          <w:sz w:val="20"/>
          <w:szCs w:val="20"/>
        </w:rPr>
        <w:t>pogodbene vrednosti EUR brez DDV/.</w:t>
      </w:r>
    </w:p>
    <w:p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63103F" w:rsidRPr="004906BB" w:rsidRDefault="0063103F" w:rsidP="0063103F">
      <w:pPr>
        <w:numPr>
          <w:ilvl w:val="0"/>
          <w:numId w:val="39"/>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63103F" w:rsidRPr="004906BB" w:rsidRDefault="0063103F" w:rsidP="0063103F">
      <w:pPr>
        <w:numPr>
          <w:ilvl w:val="0"/>
          <w:numId w:val="39"/>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 V kolikor ni bila unovčena, se nam vrne po izteku garancijskega roka.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Pr="004906BB" w:rsidRDefault="0063103F" w:rsidP="0063103F">
      <w:pPr>
        <w:jc w:val="both"/>
        <w:rPr>
          <w:rFonts w:cs="Arial"/>
          <w:sz w:val="20"/>
          <w:szCs w:val="20"/>
        </w:rPr>
      </w:pPr>
    </w:p>
    <w:p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rsidR="0063103F" w:rsidRDefault="0063103F" w:rsidP="0063103F">
      <w:pPr>
        <w:rPr>
          <w:rFonts w:cs="Arial"/>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Default="00623401" w:rsidP="00623401">
      <w:pPr>
        <w:autoSpaceDE w:val="0"/>
        <w:autoSpaceDN w:val="0"/>
        <w:adjustRightInd w:val="0"/>
        <w:jc w:val="center"/>
        <w:rPr>
          <w:rFonts w:cs="Arial"/>
          <w:color w:val="000000"/>
          <w:sz w:val="20"/>
          <w:szCs w:val="20"/>
        </w:rPr>
      </w:pPr>
    </w:p>
    <w:p w:rsidR="007A5A27" w:rsidRDefault="007A5A27" w:rsidP="00623401">
      <w:pPr>
        <w:autoSpaceDE w:val="0"/>
        <w:autoSpaceDN w:val="0"/>
        <w:adjustRightInd w:val="0"/>
        <w:jc w:val="center"/>
        <w:rPr>
          <w:rFonts w:cs="Arial"/>
          <w:color w:val="000000"/>
          <w:sz w:val="20"/>
          <w:szCs w:val="20"/>
        </w:rPr>
      </w:pPr>
    </w:p>
    <w:p w:rsidR="007A5A27" w:rsidRPr="00F52292" w:rsidRDefault="007A5A27"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840F04" w:rsidRDefault="00EA2418" w:rsidP="00EA2418">
      <w:pPr>
        <w:jc w:val="center"/>
        <w:rPr>
          <w:rFonts w:cs="Arial"/>
          <w:b/>
          <w:sz w:val="20"/>
          <w:szCs w:val="20"/>
        </w:rPr>
      </w:pPr>
      <w:r w:rsidRPr="00840F04">
        <w:rPr>
          <w:rFonts w:cs="Arial"/>
          <w:b/>
          <w:sz w:val="20"/>
          <w:szCs w:val="20"/>
        </w:rPr>
        <w:t>NALOG ZA PLAČILO</w:t>
      </w:r>
    </w:p>
    <w:p w:rsidR="00EA2418" w:rsidRPr="004906BB" w:rsidRDefault="00EA2418" w:rsidP="00EA2418">
      <w:pPr>
        <w:rPr>
          <w:rFonts w:cs="Arial"/>
          <w:sz w:val="20"/>
          <w:szCs w:val="20"/>
        </w:rPr>
      </w:pPr>
    </w:p>
    <w:p w:rsidR="00E61625" w:rsidRDefault="003E362F" w:rsidP="00E61625">
      <w:pPr>
        <w:pStyle w:val="BodyText22"/>
        <w:ind w:left="0"/>
        <w:jc w:val="center"/>
        <w:rPr>
          <w:rFonts w:cs="Arial"/>
          <w:b/>
          <w:sz w:val="20"/>
          <w:lang w:val="sl-SI"/>
        </w:rPr>
      </w:pPr>
      <w:r>
        <w:rPr>
          <w:rFonts w:cs="Arial"/>
          <w:b/>
          <w:sz w:val="20"/>
          <w:lang w:val="sl-SI"/>
        </w:rPr>
        <w:t>Kolenske endoproteze</w:t>
      </w:r>
    </w:p>
    <w:p w:rsidR="00E61625" w:rsidRPr="00F52292" w:rsidRDefault="00E61625" w:rsidP="00E61625">
      <w:pPr>
        <w:pStyle w:val="BodyText22"/>
        <w:ind w:left="0"/>
        <w:jc w:val="center"/>
        <w:rPr>
          <w:rFonts w:cs="Arial"/>
          <w:color w:val="000000"/>
          <w:sz w:val="20"/>
          <w:lang w:val="sl-SI"/>
        </w:rPr>
      </w:pPr>
    </w:p>
    <w:p w:rsidR="00EA2418" w:rsidRPr="004906BB" w:rsidRDefault="00EA2418" w:rsidP="00EA2418">
      <w:pPr>
        <w:rPr>
          <w:rFonts w:cs="Arial"/>
          <w:sz w:val="20"/>
          <w:szCs w:val="20"/>
        </w:rPr>
      </w:pPr>
    </w:p>
    <w:p w:rsidR="00EA2418" w:rsidRDefault="00EA2418" w:rsidP="00EA2418">
      <w:pPr>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za znesek ………………… EUR ter ta znesek nakažite v dobro računa (v višini 5% od</w:t>
      </w:r>
      <w:r w:rsidR="005962BE">
        <w:rPr>
          <w:rFonts w:cs="Arial"/>
          <w:sz w:val="20"/>
          <w:szCs w:val="20"/>
        </w:rPr>
        <w:t xml:space="preserve"> letne</w:t>
      </w:r>
      <w:r w:rsidRPr="004906BB">
        <w:rPr>
          <w:rFonts w:cs="Arial"/>
          <w:sz w:val="20"/>
          <w:szCs w:val="20"/>
        </w:rPr>
        <w:t xml:space="preserve"> pogodbene vrednosti)</w:t>
      </w:r>
    </w:p>
    <w:p w:rsidR="00EA2418" w:rsidRPr="004906BB" w:rsidRDefault="00EA2418" w:rsidP="00EA2418">
      <w:pPr>
        <w:spacing w:line="276" w:lineRule="auto"/>
        <w:rPr>
          <w:rFonts w:cs="Arial"/>
          <w:sz w:val="20"/>
          <w:szCs w:val="20"/>
        </w:rPr>
      </w:pPr>
    </w:p>
    <w:p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rsidR="00EA2418" w:rsidRPr="004906BB" w:rsidRDefault="00EA2418" w:rsidP="00EA2418">
      <w:pPr>
        <w:spacing w:line="276" w:lineRule="auto"/>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840F04" w:rsidRDefault="00EA2418" w:rsidP="00EA2418">
      <w:pPr>
        <w:rPr>
          <w:rFonts w:cs="Arial"/>
          <w:i/>
          <w:sz w:val="20"/>
          <w:szCs w:val="20"/>
        </w:rPr>
      </w:pPr>
      <w:r w:rsidRPr="00840F04">
        <w:rPr>
          <w:rFonts w:cs="Arial"/>
          <w:i/>
          <w:sz w:val="20"/>
          <w:szCs w:val="20"/>
        </w:rPr>
        <w:t>Tega vzorca NALOGA  ni potrebno priložiti ponudbi!</w:t>
      </w: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623401">
      <w:pPr>
        <w:autoSpaceDE w:val="0"/>
        <w:autoSpaceDN w:val="0"/>
        <w:adjustRightInd w:val="0"/>
        <w:jc w:val="center"/>
        <w:rPr>
          <w:rFonts w:cs="Arial"/>
          <w:color w:val="000000"/>
          <w:sz w:val="20"/>
          <w:szCs w:val="20"/>
        </w:rPr>
      </w:pPr>
    </w:p>
    <w:p w:rsidR="007439FD" w:rsidRPr="00F52292" w:rsidRDefault="007439FD" w:rsidP="00623401">
      <w:pPr>
        <w:autoSpaceDE w:val="0"/>
        <w:autoSpaceDN w:val="0"/>
        <w:adjustRightInd w:val="0"/>
        <w:jc w:val="center"/>
        <w:rPr>
          <w:rFonts w:cs="Arial"/>
          <w:color w:val="000000"/>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bCs/>
          <w:iCs/>
          <w:sz w:val="20"/>
        </w:rPr>
        <w:t>OBR-8</w:t>
      </w:r>
    </w:p>
    <w:p w:rsidR="00623401" w:rsidRPr="00F52292" w:rsidRDefault="00623401" w:rsidP="00623401">
      <w:pPr>
        <w:pStyle w:val="kazalo2"/>
        <w:numPr>
          <w:ilvl w:val="0"/>
          <w:numId w:val="0"/>
        </w:numPr>
        <w:jc w:val="center"/>
        <w:rPr>
          <w:rFonts w:ascii="Arial" w:hAnsi="Arial" w:cs="Arial"/>
          <w:b w:val="0"/>
          <w:color w:val="000000"/>
          <w:sz w:val="20"/>
          <w:szCs w:val="20"/>
        </w:rPr>
      </w:pPr>
    </w:p>
    <w:p w:rsidR="00623401" w:rsidRPr="00F52292" w:rsidRDefault="00623401" w:rsidP="00623401">
      <w:pPr>
        <w:jc w:val="both"/>
        <w:rPr>
          <w:rFonts w:cs="Arial"/>
          <w:bCs/>
          <w:color w:val="000000"/>
          <w:sz w:val="20"/>
          <w:szCs w:val="20"/>
        </w:rPr>
      </w:pPr>
    </w:p>
    <w:p w:rsidR="007A5A27" w:rsidRDefault="007A5A27" w:rsidP="007A5A27">
      <w:pPr>
        <w:pStyle w:val="BodyText22"/>
        <w:ind w:left="0"/>
        <w:jc w:val="center"/>
        <w:rPr>
          <w:rFonts w:cs="Arial"/>
          <w:bCs/>
          <w:sz w:val="20"/>
          <w:lang w:val="sl-SI"/>
        </w:rPr>
      </w:pPr>
      <w:r w:rsidRPr="006E7BE3">
        <w:rPr>
          <w:rFonts w:cs="Arial"/>
          <w:b/>
          <w:bCs/>
          <w:sz w:val="20"/>
          <w:lang w:val="sl-SI"/>
        </w:rPr>
        <w:t xml:space="preserve">POGODBA  O  KOMISIJSKI </w:t>
      </w:r>
      <w:r>
        <w:rPr>
          <w:rFonts w:cs="Arial"/>
          <w:b/>
          <w:bCs/>
          <w:sz w:val="20"/>
          <w:lang w:val="sl-SI"/>
        </w:rPr>
        <w:t xml:space="preserve"> </w:t>
      </w:r>
      <w:r w:rsidRPr="006E7BE3">
        <w:rPr>
          <w:rFonts w:cs="Arial"/>
          <w:b/>
          <w:bCs/>
          <w:sz w:val="20"/>
          <w:lang w:val="sl-SI"/>
        </w:rPr>
        <w:t xml:space="preserve">PRODAJI </w:t>
      </w:r>
      <w:r>
        <w:rPr>
          <w:rFonts w:cs="Arial"/>
          <w:b/>
          <w:bCs/>
          <w:sz w:val="20"/>
          <w:lang w:val="sl-SI"/>
        </w:rPr>
        <w:t xml:space="preserve"> BLAGA</w:t>
      </w:r>
    </w:p>
    <w:p w:rsidR="007A5A27" w:rsidRDefault="007A5A27" w:rsidP="007A5A27">
      <w:pPr>
        <w:pStyle w:val="BodyText22"/>
        <w:ind w:left="0"/>
        <w:jc w:val="center"/>
        <w:rPr>
          <w:rFonts w:cs="Arial"/>
          <w:bCs/>
          <w:sz w:val="20"/>
          <w:lang w:val="sl-SI"/>
        </w:rPr>
      </w:pPr>
    </w:p>
    <w:p w:rsidR="007A5A27" w:rsidRDefault="007A5A27" w:rsidP="007A5A27">
      <w:pPr>
        <w:jc w:val="center"/>
        <w:rPr>
          <w:rFonts w:cs="Arial"/>
          <w:b/>
          <w:bCs/>
          <w:sz w:val="20"/>
          <w:szCs w:val="20"/>
        </w:rPr>
      </w:pPr>
      <w:r>
        <w:rPr>
          <w:rFonts w:cs="Arial"/>
          <w:b/>
          <w:bCs/>
          <w:sz w:val="20"/>
          <w:szCs w:val="20"/>
        </w:rPr>
        <w:t>KOLENSKE ENDOPROTEZE</w:t>
      </w:r>
    </w:p>
    <w:p w:rsidR="007A5A27" w:rsidRDefault="007A5A27" w:rsidP="007A5A27">
      <w:pPr>
        <w:pStyle w:val="BodyText22"/>
        <w:ind w:left="0"/>
        <w:jc w:val="center"/>
        <w:rPr>
          <w:rFonts w:cs="Arial"/>
          <w:bCs/>
          <w:sz w:val="20"/>
          <w:lang w:val="sl-SI"/>
        </w:rPr>
      </w:pPr>
    </w:p>
    <w:p w:rsidR="007A5A27" w:rsidRDefault="007A5A27" w:rsidP="007A5A27">
      <w:pPr>
        <w:pStyle w:val="BodyText22"/>
        <w:ind w:left="0"/>
        <w:jc w:val="center"/>
        <w:rPr>
          <w:rFonts w:cs="Arial"/>
          <w:bCs/>
          <w:sz w:val="20"/>
          <w:lang w:val="sl-SI"/>
        </w:rPr>
      </w:pPr>
    </w:p>
    <w:p w:rsidR="007A5A27" w:rsidRDefault="007A5A27" w:rsidP="007A5A27">
      <w:pPr>
        <w:jc w:val="both"/>
        <w:rPr>
          <w:rFonts w:cs="Arial"/>
          <w:sz w:val="20"/>
          <w:szCs w:val="20"/>
        </w:rPr>
      </w:pPr>
      <w:r w:rsidRPr="00B1272A">
        <w:rPr>
          <w:rFonts w:cs="Arial"/>
          <w:sz w:val="20"/>
          <w:szCs w:val="20"/>
        </w:rPr>
        <w:t>sklenjena med</w:t>
      </w:r>
    </w:p>
    <w:p w:rsidR="007A5A27" w:rsidRPr="00B1272A" w:rsidRDefault="007A5A27" w:rsidP="007A5A27">
      <w:pPr>
        <w:jc w:val="both"/>
        <w:rPr>
          <w:rFonts w:cs="Arial"/>
          <w:sz w:val="20"/>
          <w:szCs w:val="20"/>
        </w:rPr>
      </w:pPr>
    </w:p>
    <w:p w:rsidR="007A5A27" w:rsidRPr="00952062" w:rsidRDefault="007A5A27" w:rsidP="007A5A27">
      <w:pPr>
        <w:pStyle w:val="Telobesedila"/>
        <w:spacing w:after="0"/>
        <w:outlineLvl w:val="0"/>
        <w:rPr>
          <w:rFonts w:ascii="Arial" w:hAnsi="Arial" w:cs="Arial"/>
          <w:b/>
          <w:sz w:val="20"/>
        </w:rPr>
      </w:pPr>
      <w:r w:rsidRPr="002817F7">
        <w:rPr>
          <w:rFonts w:ascii="Arial" w:hAnsi="Arial" w:cs="Arial"/>
          <w:b/>
          <w:sz w:val="20"/>
        </w:rPr>
        <w:t>Splošna bolnišnica Slovenj Gradec,</w:t>
      </w:r>
      <w:r w:rsidRPr="00EE7519">
        <w:rPr>
          <w:rFonts w:ascii="Arial" w:hAnsi="Arial" w:cs="Arial"/>
          <w:sz w:val="20"/>
        </w:rPr>
        <w:t xml:space="preserve">  Gosposvetska 1, 2380 Slovenj Gradec, ki jo zastopa </w:t>
      </w:r>
      <w:r>
        <w:rPr>
          <w:rFonts w:ascii="Arial" w:hAnsi="Arial" w:cs="Arial"/>
          <w:sz w:val="20"/>
        </w:rPr>
        <w:t>direktor Janez Lavre, dr.</w:t>
      </w:r>
      <w:r w:rsidR="00BC7DCA">
        <w:rPr>
          <w:rFonts w:ascii="Arial" w:hAnsi="Arial" w:cs="Arial"/>
          <w:sz w:val="20"/>
        </w:rPr>
        <w:t xml:space="preserve"> </w:t>
      </w:r>
      <w:r>
        <w:rPr>
          <w:rFonts w:ascii="Arial" w:hAnsi="Arial" w:cs="Arial"/>
          <w:sz w:val="20"/>
        </w:rPr>
        <w:t>med</w:t>
      </w:r>
      <w:r w:rsidRPr="00EE7519">
        <w:rPr>
          <w:rFonts w:ascii="Arial" w:hAnsi="Arial" w:cs="Arial"/>
          <w:sz w:val="20"/>
        </w:rPr>
        <w:t xml:space="preserve">.,  </w:t>
      </w:r>
      <w:r>
        <w:rPr>
          <w:rFonts w:ascii="Arial" w:hAnsi="Arial" w:cs="Arial"/>
          <w:sz w:val="20"/>
        </w:rPr>
        <w:t xml:space="preserve"> (v </w:t>
      </w:r>
      <w:r w:rsidRPr="00952062">
        <w:rPr>
          <w:rFonts w:ascii="Arial" w:hAnsi="Arial" w:cs="Arial"/>
          <w:sz w:val="20"/>
        </w:rPr>
        <w:t>nadaljevanju naročnik</w:t>
      </w:r>
      <w:r>
        <w:rPr>
          <w:rFonts w:ascii="Arial" w:hAnsi="Arial" w:cs="Arial"/>
          <w:sz w:val="20"/>
        </w:rPr>
        <w:t>/komisionar</w:t>
      </w:r>
      <w:r w:rsidRPr="00952062">
        <w:rPr>
          <w:rFonts w:ascii="Arial" w:hAnsi="Arial" w:cs="Arial"/>
          <w:sz w:val="20"/>
        </w:rPr>
        <w:t>)</w:t>
      </w:r>
    </w:p>
    <w:p w:rsidR="007A5A27" w:rsidRPr="00EE7519" w:rsidRDefault="007A5A27" w:rsidP="007A5A27">
      <w:pPr>
        <w:pStyle w:val="Telobesedila"/>
        <w:spacing w:after="0"/>
        <w:outlineLvl w:val="0"/>
        <w:rPr>
          <w:rFonts w:ascii="Arial" w:hAnsi="Arial" w:cs="Arial"/>
          <w:b/>
          <w:sz w:val="20"/>
        </w:rPr>
      </w:pPr>
      <w:r w:rsidRPr="00EE7519">
        <w:rPr>
          <w:rFonts w:ascii="Arial" w:hAnsi="Arial" w:cs="Arial"/>
          <w:sz w:val="20"/>
        </w:rPr>
        <w:t>identifikacijska številka za DDV: SI 34697390.</w:t>
      </w:r>
    </w:p>
    <w:p w:rsidR="007A5A27" w:rsidRPr="00B1272A" w:rsidRDefault="007A5A27" w:rsidP="007A5A27">
      <w:pPr>
        <w:jc w:val="both"/>
        <w:rPr>
          <w:rFonts w:cs="Arial"/>
          <w:sz w:val="20"/>
          <w:szCs w:val="20"/>
        </w:rPr>
      </w:pPr>
      <w:r>
        <w:rPr>
          <w:rFonts w:cs="Arial"/>
          <w:sz w:val="20"/>
          <w:szCs w:val="20"/>
        </w:rPr>
        <w:t>Matična številka</w:t>
      </w:r>
      <w:r w:rsidRPr="00B1272A">
        <w:rPr>
          <w:rFonts w:cs="Arial"/>
          <w:sz w:val="20"/>
          <w:szCs w:val="20"/>
        </w:rPr>
        <w:t>:  5054958</w:t>
      </w:r>
    </w:p>
    <w:p w:rsidR="007A5A27" w:rsidRPr="00B1272A" w:rsidRDefault="007A5A27" w:rsidP="007A5A27">
      <w:pPr>
        <w:pStyle w:val="Kazalovsebine1"/>
        <w:jc w:val="both"/>
        <w:rPr>
          <w:rFonts w:ascii="Arial" w:hAnsi="Arial" w:cs="Arial"/>
          <w:sz w:val="20"/>
        </w:rPr>
      </w:pPr>
    </w:p>
    <w:p w:rsidR="007A5A27" w:rsidRDefault="007A5A27" w:rsidP="007A5A27">
      <w:pPr>
        <w:jc w:val="both"/>
        <w:rPr>
          <w:rFonts w:cs="Arial"/>
          <w:sz w:val="20"/>
          <w:szCs w:val="20"/>
        </w:rPr>
      </w:pPr>
      <w:r>
        <w:rPr>
          <w:rFonts w:cs="Arial"/>
          <w:sz w:val="20"/>
          <w:szCs w:val="20"/>
        </w:rPr>
        <w:t>i</w:t>
      </w:r>
      <w:r w:rsidRPr="00B1272A">
        <w:rPr>
          <w:rFonts w:cs="Arial"/>
          <w:sz w:val="20"/>
          <w:szCs w:val="20"/>
        </w:rPr>
        <w:t>n</w:t>
      </w:r>
    </w:p>
    <w:p w:rsidR="007A5A27" w:rsidRPr="00B1272A" w:rsidRDefault="007A5A27" w:rsidP="007A5A27">
      <w:pPr>
        <w:jc w:val="both"/>
        <w:rPr>
          <w:rFonts w:cs="Arial"/>
          <w:sz w:val="20"/>
          <w:szCs w:val="20"/>
        </w:rPr>
      </w:pPr>
      <w:r w:rsidRPr="00B1272A">
        <w:rPr>
          <w:rFonts w:cs="Arial"/>
          <w:sz w:val="20"/>
          <w:szCs w:val="20"/>
        </w:rPr>
        <w:t>…………………………………………………………………………………………………, ki ga zastopa …………………………………...…………………..……..        (</w:t>
      </w:r>
      <w:r>
        <w:rPr>
          <w:rFonts w:cs="Arial"/>
          <w:sz w:val="20"/>
          <w:szCs w:val="20"/>
        </w:rPr>
        <w:t>v nadaljevanju</w:t>
      </w:r>
      <w:r w:rsidRPr="00B1272A">
        <w:rPr>
          <w:rFonts w:cs="Arial"/>
          <w:sz w:val="20"/>
          <w:szCs w:val="20"/>
        </w:rPr>
        <w:t xml:space="preserve"> dobavitelj</w:t>
      </w:r>
      <w:r>
        <w:rPr>
          <w:rFonts w:cs="Arial"/>
          <w:sz w:val="20"/>
          <w:szCs w:val="20"/>
        </w:rPr>
        <w:t>/komitent</w:t>
      </w:r>
      <w:r w:rsidRPr="00B1272A">
        <w:rPr>
          <w:rFonts w:cs="Arial"/>
          <w:sz w:val="20"/>
          <w:szCs w:val="20"/>
        </w:rPr>
        <w:t xml:space="preserve">) </w:t>
      </w:r>
    </w:p>
    <w:p w:rsidR="007A5A27" w:rsidRPr="006835E5" w:rsidRDefault="007A5A27" w:rsidP="007A5A27">
      <w:pPr>
        <w:pStyle w:val="Telobesedila"/>
        <w:spacing w:after="0"/>
        <w:outlineLvl w:val="0"/>
        <w:rPr>
          <w:rFonts w:ascii="Arial" w:hAnsi="Arial" w:cs="Arial"/>
          <w:sz w:val="20"/>
        </w:rPr>
      </w:pPr>
      <w:r w:rsidRPr="006835E5">
        <w:rPr>
          <w:rFonts w:ascii="Arial" w:hAnsi="Arial" w:cs="Arial"/>
          <w:sz w:val="20"/>
        </w:rPr>
        <w:t>Identifikacijska štev. za DDV:   ………………..</w:t>
      </w:r>
    </w:p>
    <w:p w:rsidR="007A5A27" w:rsidRPr="006835E5" w:rsidRDefault="007A5A27" w:rsidP="007A5A27">
      <w:pPr>
        <w:pStyle w:val="Telobesedila"/>
        <w:spacing w:after="0"/>
        <w:outlineLvl w:val="0"/>
        <w:rPr>
          <w:rFonts w:ascii="Arial" w:hAnsi="Arial" w:cs="Arial"/>
          <w:sz w:val="20"/>
        </w:rPr>
      </w:pPr>
      <w:r>
        <w:rPr>
          <w:rFonts w:ascii="Arial" w:hAnsi="Arial" w:cs="Arial"/>
          <w:sz w:val="20"/>
        </w:rPr>
        <w:t>Matična številka</w:t>
      </w:r>
      <w:r w:rsidRPr="006835E5">
        <w:rPr>
          <w:rFonts w:ascii="Arial" w:hAnsi="Arial" w:cs="Arial"/>
          <w:sz w:val="20"/>
        </w:rPr>
        <w:t>: ……………….</w:t>
      </w:r>
    </w:p>
    <w:p w:rsidR="007A5A27" w:rsidRDefault="007A5A27" w:rsidP="007A5A27">
      <w:pPr>
        <w:pStyle w:val="BodyText22"/>
        <w:ind w:left="0"/>
        <w:jc w:val="center"/>
        <w:rPr>
          <w:rFonts w:cs="Arial"/>
          <w:bCs/>
          <w:sz w:val="20"/>
          <w:lang w:val="sl-SI"/>
        </w:rPr>
      </w:pPr>
    </w:p>
    <w:p w:rsidR="007A5A27" w:rsidRPr="000574F2" w:rsidRDefault="007A5A27" w:rsidP="007A5A27">
      <w:pPr>
        <w:numPr>
          <w:ilvl w:val="0"/>
          <w:numId w:val="14"/>
        </w:numPr>
        <w:jc w:val="center"/>
        <w:rPr>
          <w:rFonts w:cs="Arial"/>
          <w:sz w:val="20"/>
          <w:szCs w:val="20"/>
        </w:rPr>
      </w:pPr>
      <w:r w:rsidRPr="000574F2">
        <w:rPr>
          <w:rFonts w:cs="Arial"/>
          <w:sz w:val="20"/>
          <w:szCs w:val="20"/>
        </w:rPr>
        <w:t>člen</w:t>
      </w:r>
    </w:p>
    <w:p w:rsidR="007A5A27" w:rsidRPr="000574F2" w:rsidRDefault="007A5A27" w:rsidP="007A5A27">
      <w:pPr>
        <w:jc w:val="both"/>
        <w:rPr>
          <w:rFonts w:cs="Arial"/>
          <w:sz w:val="20"/>
          <w:szCs w:val="20"/>
        </w:rPr>
      </w:pPr>
      <w:r w:rsidRPr="000574F2">
        <w:rPr>
          <w:rFonts w:cs="Arial"/>
          <w:sz w:val="20"/>
          <w:szCs w:val="20"/>
        </w:rPr>
        <w:t xml:space="preserve">Pogodbeni stranki ugotavljata, da je </w:t>
      </w:r>
      <w:r>
        <w:rPr>
          <w:rFonts w:cs="Arial"/>
          <w:sz w:val="20"/>
          <w:szCs w:val="20"/>
        </w:rPr>
        <w:t>naročnik</w:t>
      </w:r>
      <w:r w:rsidRPr="000574F2">
        <w:rPr>
          <w:rFonts w:cs="Arial"/>
          <w:sz w:val="20"/>
          <w:szCs w:val="20"/>
        </w:rPr>
        <w:t xml:space="preserve"> izvedel javno naročilo </w:t>
      </w:r>
      <w:r>
        <w:rPr>
          <w:rFonts w:cs="Arial"/>
          <w:b/>
          <w:bCs/>
          <w:sz w:val="20"/>
          <w:szCs w:val="20"/>
        </w:rPr>
        <w:t xml:space="preserve">JN39-2022 </w:t>
      </w:r>
      <w:r w:rsidRPr="000574F2">
        <w:rPr>
          <w:rFonts w:cs="Arial"/>
          <w:sz w:val="20"/>
          <w:szCs w:val="20"/>
        </w:rPr>
        <w:t xml:space="preserve">v skladu s </w:t>
      </w:r>
      <w:r>
        <w:rPr>
          <w:rFonts w:cs="Arial"/>
          <w:sz w:val="20"/>
          <w:szCs w:val="20"/>
        </w:rPr>
        <w:t>40</w:t>
      </w:r>
      <w:r w:rsidRPr="000574F2">
        <w:rPr>
          <w:rFonts w:cs="Arial"/>
          <w:sz w:val="20"/>
          <w:szCs w:val="20"/>
        </w:rPr>
        <w:t>. členom Zakona o javnem naročanju ZJN-</w:t>
      </w:r>
      <w:r>
        <w:rPr>
          <w:rFonts w:cs="Arial"/>
          <w:sz w:val="20"/>
          <w:szCs w:val="20"/>
        </w:rPr>
        <w:t>3</w:t>
      </w:r>
      <w:r w:rsidRPr="000574F2">
        <w:rPr>
          <w:rFonts w:cs="Arial"/>
          <w:sz w:val="20"/>
          <w:szCs w:val="20"/>
        </w:rPr>
        <w:t xml:space="preserve">, postopek objavljen na </w:t>
      </w:r>
      <w:r>
        <w:rPr>
          <w:rFonts w:cs="Arial"/>
          <w:sz w:val="20"/>
          <w:szCs w:val="20"/>
        </w:rPr>
        <w:t>P</w:t>
      </w:r>
      <w:r w:rsidRPr="000574F2">
        <w:rPr>
          <w:rFonts w:cs="Arial"/>
          <w:sz w:val="20"/>
          <w:szCs w:val="20"/>
        </w:rPr>
        <w:t xml:space="preserve">ortalu javnih naročil, datum objave </w:t>
      </w:r>
      <w:r>
        <w:rPr>
          <w:rFonts w:cs="Arial"/>
          <w:sz w:val="20"/>
          <w:szCs w:val="20"/>
        </w:rPr>
        <w:t>……………..</w:t>
      </w:r>
      <w:r w:rsidRPr="000574F2">
        <w:rPr>
          <w:rFonts w:cs="Arial"/>
          <w:sz w:val="20"/>
          <w:szCs w:val="20"/>
        </w:rPr>
        <w:t xml:space="preserve">, številka objave </w:t>
      </w:r>
      <w:r>
        <w:rPr>
          <w:rFonts w:cs="Arial"/>
          <w:sz w:val="20"/>
          <w:szCs w:val="20"/>
        </w:rPr>
        <w:t>………………….</w:t>
      </w:r>
      <w:r w:rsidRPr="000574F2">
        <w:rPr>
          <w:rFonts w:cs="Arial"/>
          <w:sz w:val="20"/>
          <w:szCs w:val="20"/>
        </w:rPr>
        <w:t xml:space="preserve">, </w:t>
      </w:r>
      <w:r>
        <w:rPr>
          <w:rFonts w:cs="Arial"/>
          <w:sz w:val="20"/>
          <w:szCs w:val="20"/>
        </w:rPr>
        <w:t xml:space="preserve">in UL EU št: ……………., z dne ……………….. </w:t>
      </w:r>
      <w:r w:rsidRPr="000574F2">
        <w:rPr>
          <w:rFonts w:cs="Arial"/>
          <w:sz w:val="20"/>
          <w:szCs w:val="20"/>
        </w:rPr>
        <w:t xml:space="preserve">za dobavo </w:t>
      </w:r>
      <w:r w:rsidRPr="00CB3520">
        <w:rPr>
          <w:rFonts w:cs="Arial"/>
          <w:b/>
          <w:sz w:val="20"/>
          <w:szCs w:val="20"/>
        </w:rPr>
        <w:t>»</w:t>
      </w:r>
      <w:r>
        <w:rPr>
          <w:rFonts w:cs="Arial"/>
          <w:b/>
          <w:bCs/>
          <w:sz w:val="20"/>
          <w:szCs w:val="20"/>
        </w:rPr>
        <w:t>Kolenske endoproteze</w:t>
      </w:r>
      <w:r w:rsidRPr="00CB3520">
        <w:rPr>
          <w:rFonts w:cs="Arial"/>
          <w:b/>
          <w:bCs/>
          <w:sz w:val="20"/>
          <w:szCs w:val="20"/>
        </w:rPr>
        <w:t>«</w:t>
      </w:r>
      <w:r w:rsidRPr="000574F2">
        <w:rPr>
          <w:rFonts w:cs="Arial"/>
          <w:sz w:val="20"/>
          <w:szCs w:val="20"/>
        </w:rPr>
        <w:t>, ki so predmet te pogodbe (v nadaljevanju: pogodba).</w:t>
      </w:r>
    </w:p>
    <w:p w:rsidR="007A5A27" w:rsidRPr="000574F2" w:rsidRDefault="007A5A27" w:rsidP="007A5A27">
      <w:pPr>
        <w:jc w:val="both"/>
        <w:rPr>
          <w:rFonts w:cs="Arial"/>
          <w:sz w:val="20"/>
          <w:szCs w:val="20"/>
        </w:rPr>
      </w:pPr>
    </w:p>
    <w:p w:rsidR="007A5A27" w:rsidRPr="000574F2" w:rsidRDefault="007A5A27" w:rsidP="007A5A27">
      <w:pPr>
        <w:numPr>
          <w:ilvl w:val="0"/>
          <w:numId w:val="14"/>
        </w:numPr>
        <w:jc w:val="center"/>
        <w:rPr>
          <w:rFonts w:cs="Arial"/>
          <w:sz w:val="20"/>
          <w:szCs w:val="20"/>
        </w:rPr>
      </w:pPr>
      <w:r w:rsidRPr="000574F2">
        <w:rPr>
          <w:rFonts w:cs="Arial"/>
          <w:sz w:val="20"/>
          <w:szCs w:val="20"/>
        </w:rPr>
        <w:t>člen</w:t>
      </w:r>
    </w:p>
    <w:p w:rsidR="007A5A27" w:rsidRPr="00162EFE" w:rsidRDefault="007A5A27" w:rsidP="007A5A27">
      <w:pPr>
        <w:jc w:val="both"/>
        <w:rPr>
          <w:rFonts w:cs="Arial"/>
          <w:sz w:val="20"/>
          <w:szCs w:val="20"/>
        </w:rPr>
      </w:pPr>
      <w:r w:rsidRPr="00162EFE">
        <w:rPr>
          <w:rFonts w:cs="Arial"/>
          <w:sz w:val="20"/>
          <w:szCs w:val="20"/>
        </w:rPr>
        <w:t xml:space="preserve">Pogodbeni stranki prav tako ugotavljata, da je naročnik na podlagi </w:t>
      </w:r>
      <w:r>
        <w:rPr>
          <w:rFonts w:cs="Arial"/>
          <w:sz w:val="20"/>
          <w:szCs w:val="20"/>
        </w:rPr>
        <w:t xml:space="preserve">dobaviteljeve ponudbe </w:t>
      </w:r>
      <w:r w:rsidRPr="00162EFE">
        <w:rPr>
          <w:rFonts w:cs="Arial"/>
          <w:sz w:val="20"/>
          <w:szCs w:val="20"/>
        </w:rPr>
        <w:t xml:space="preserve"> št. </w:t>
      </w:r>
      <w:r>
        <w:rPr>
          <w:rFonts w:cs="Arial"/>
          <w:sz w:val="20"/>
          <w:szCs w:val="20"/>
        </w:rPr>
        <w:t>…………..</w:t>
      </w:r>
      <w:r w:rsidRPr="00162EFE">
        <w:rPr>
          <w:rFonts w:cs="Arial"/>
          <w:sz w:val="20"/>
          <w:szCs w:val="20"/>
        </w:rPr>
        <w:t xml:space="preserve">  z dne </w:t>
      </w:r>
      <w:r>
        <w:rPr>
          <w:rFonts w:cs="Arial"/>
          <w:sz w:val="20"/>
          <w:szCs w:val="20"/>
        </w:rPr>
        <w:t>……………</w:t>
      </w:r>
      <w:r w:rsidRPr="00162EFE">
        <w:rPr>
          <w:rFonts w:cs="Arial"/>
          <w:sz w:val="20"/>
          <w:szCs w:val="20"/>
        </w:rPr>
        <w:t xml:space="preserve">, (v nadaljevanju ponudba) in </w:t>
      </w:r>
      <w:r>
        <w:rPr>
          <w:rFonts w:cs="Arial"/>
          <w:sz w:val="20"/>
          <w:szCs w:val="20"/>
        </w:rPr>
        <w:t>O</w:t>
      </w:r>
      <w:r w:rsidRPr="00162EFE">
        <w:rPr>
          <w:rFonts w:cs="Arial"/>
          <w:sz w:val="20"/>
          <w:szCs w:val="20"/>
        </w:rPr>
        <w:t>bvestila o oddaji naročila</w:t>
      </w:r>
      <w:r>
        <w:rPr>
          <w:rFonts w:cs="Arial"/>
          <w:sz w:val="20"/>
          <w:szCs w:val="20"/>
        </w:rPr>
        <w:t>, objavljenega</w:t>
      </w:r>
      <w:r w:rsidRPr="00162EFE">
        <w:rPr>
          <w:rFonts w:cs="Arial"/>
          <w:sz w:val="20"/>
          <w:szCs w:val="20"/>
        </w:rPr>
        <w:t xml:space="preserve"> na Portalu JN dne </w:t>
      </w:r>
      <w:r>
        <w:rPr>
          <w:rFonts w:cs="Arial"/>
          <w:sz w:val="20"/>
          <w:szCs w:val="20"/>
        </w:rPr>
        <w:t>……….</w:t>
      </w:r>
      <w:r w:rsidRPr="00162EFE">
        <w:rPr>
          <w:rFonts w:cs="Arial"/>
          <w:sz w:val="20"/>
          <w:szCs w:val="20"/>
        </w:rPr>
        <w:t xml:space="preserve">, izbral dobavitelja za dobavo blaga </w:t>
      </w:r>
      <w:r w:rsidRPr="00162EFE">
        <w:rPr>
          <w:rFonts w:cs="Arial"/>
          <w:b/>
          <w:sz w:val="20"/>
          <w:szCs w:val="20"/>
        </w:rPr>
        <w:t>»</w:t>
      </w:r>
      <w:r>
        <w:rPr>
          <w:rFonts w:cs="Arial"/>
          <w:b/>
          <w:bCs/>
          <w:sz w:val="20"/>
          <w:szCs w:val="20"/>
        </w:rPr>
        <w:t>Kolenske endoproteze</w:t>
      </w:r>
      <w:r w:rsidRPr="00162EFE">
        <w:rPr>
          <w:rFonts w:cs="Arial"/>
          <w:b/>
          <w:bCs/>
          <w:sz w:val="20"/>
          <w:szCs w:val="20"/>
        </w:rPr>
        <w:t xml:space="preserve">« </w:t>
      </w:r>
      <w:r w:rsidRPr="00162EFE">
        <w:rPr>
          <w:rFonts w:cs="Arial"/>
          <w:sz w:val="20"/>
          <w:szCs w:val="20"/>
        </w:rPr>
        <w:t xml:space="preserve">za obdobje dveh (2) let; predvidoma </w:t>
      </w:r>
      <w:r w:rsidRPr="00162EFE">
        <w:rPr>
          <w:rFonts w:cs="Arial"/>
          <w:sz w:val="20"/>
          <w:szCs w:val="20"/>
          <w:u w:val="single"/>
        </w:rPr>
        <w:t>od 1.</w:t>
      </w:r>
      <w:r>
        <w:rPr>
          <w:rFonts w:cs="Arial"/>
          <w:sz w:val="20"/>
          <w:szCs w:val="20"/>
          <w:u w:val="single"/>
        </w:rPr>
        <w:t>5</w:t>
      </w:r>
      <w:r w:rsidRPr="00162EFE">
        <w:rPr>
          <w:rFonts w:cs="Arial"/>
          <w:sz w:val="20"/>
          <w:szCs w:val="20"/>
          <w:u w:val="single"/>
        </w:rPr>
        <w:t>.202</w:t>
      </w:r>
      <w:r>
        <w:rPr>
          <w:rFonts w:cs="Arial"/>
          <w:sz w:val="20"/>
          <w:szCs w:val="20"/>
          <w:u w:val="single"/>
        </w:rPr>
        <w:t>3</w:t>
      </w:r>
      <w:r w:rsidRPr="00162EFE">
        <w:rPr>
          <w:rFonts w:cs="Arial"/>
          <w:sz w:val="20"/>
          <w:szCs w:val="20"/>
          <w:u w:val="single"/>
        </w:rPr>
        <w:t xml:space="preserve"> d</w:t>
      </w:r>
      <w:r>
        <w:rPr>
          <w:rFonts w:cs="Arial"/>
          <w:sz w:val="20"/>
          <w:szCs w:val="20"/>
          <w:u w:val="single"/>
        </w:rPr>
        <w:t xml:space="preserve">alje. </w:t>
      </w:r>
    </w:p>
    <w:p w:rsidR="007A5A27" w:rsidRDefault="007A5A27" w:rsidP="007A5A27">
      <w:pPr>
        <w:jc w:val="both"/>
        <w:rPr>
          <w:rFonts w:cs="Arial"/>
          <w:sz w:val="20"/>
          <w:szCs w:val="20"/>
          <w:highlight w:val="yellow"/>
        </w:rPr>
      </w:pPr>
    </w:p>
    <w:p w:rsidR="007A5A27" w:rsidRPr="000574F2" w:rsidRDefault="007A5A27" w:rsidP="007A5A27">
      <w:pPr>
        <w:jc w:val="both"/>
        <w:rPr>
          <w:rFonts w:cs="Arial"/>
          <w:sz w:val="20"/>
          <w:szCs w:val="20"/>
        </w:rPr>
      </w:pPr>
      <w:r w:rsidRPr="000574F2">
        <w:rPr>
          <w:rFonts w:cs="Arial"/>
          <w:sz w:val="20"/>
          <w:szCs w:val="20"/>
        </w:rPr>
        <w:t>Ponudba iz predhodnega odstavka tega člena je priloga in sestavni del pogodbe.</w:t>
      </w:r>
    </w:p>
    <w:p w:rsidR="007A5A27" w:rsidRDefault="007A5A27" w:rsidP="007A5A27">
      <w:pPr>
        <w:jc w:val="both"/>
        <w:rPr>
          <w:rFonts w:cs="Arial"/>
          <w:sz w:val="20"/>
          <w:szCs w:val="20"/>
        </w:rPr>
      </w:pPr>
      <w:r>
        <w:rPr>
          <w:rFonts w:cs="Arial"/>
          <w:sz w:val="20"/>
          <w:szCs w:val="20"/>
        </w:rPr>
        <w:t xml:space="preserve">Pogodbeni znesek po dobaviteljevi ponudbi </w:t>
      </w:r>
      <w:r>
        <w:rPr>
          <w:rFonts w:cs="Arial"/>
          <w:color w:val="000000"/>
          <w:sz w:val="20"/>
        </w:rPr>
        <w:t xml:space="preserve">in po pravnomočni odločitvi naročnika z dne …….. </w:t>
      </w:r>
      <w:r w:rsidRPr="00183C64">
        <w:rPr>
          <w:rFonts w:cs="Arial"/>
          <w:color w:val="000000"/>
          <w:sz w:val="20"/>
        </w:rPr>
        <w:t>in v razpisanih količinah znaša</w:t>
      </w:r>
      <w:r w:rsidRPr="00183C64">
        <w:rPr>
          <w:rFonts w:cs="Arial"/>
          <w:sz w:val="20"/>
          <w:szCs w:val="20"/>
        </w:rPr>
        <w:t xml:space="preserve"> z </w:t>
      </w:r>
      <w:r>
        <w:rPr>
          <w:rFonts w:cs="Arial"/>
          <w:sz w:val="20"/>
          <w:szCs w:val="20"/>
        </w:rPr>
        <w:t>………….</w:t>
      </w:r>
      <w:r w:rsidRPr="00183C64">
        <w:rPr>
          <w:rFonts w:cs="Arial"/>
          <w:sz w:val="20"/>
          <w:szCs w:val="20"/>
        </w:rPr>
        <w:t xml:space="preserve"> brez DDV oz.</w:t>
      </w:r>
      <w:r>
        <w:rPr>
          <w:rFonts w:cs="Arial"/>
          <w:sz w:val="20"/>
          <w:szCs w:val="20"/>
        </w:rPr>
        <w:t xml:space="preserve"> ………….. EUR z DDV/letno.</w:t>
      </w:r>
    </w:p>
    <w:p w:rsidR="007A5A27" w:rsidRDefault="007A5A27" w:rsidP="007A5A27">
      <w:pPr>
        <w:jc w:val="both"/>
        <w:rPr>
          <w:rFonts w:cs="Arial"/>
          <w:sz w:val="20"/>
          <w:szCs w:val="20"/>
        </w:rPr>
      </w:pPr>
    </w:p>
    <w:p w:rsidR="008F6352" w:rsidRPr="000574F2" w:rsidRDefault="008F6352" w:rsidP="008F6352">
      <w:pPr>
        <w:numPr>
          <w:ilvl w:val="0"/>
          <w:numId w:val="14"/>
        </w:numPr>
        <w:jc w:val="center"/>
        <w:rPr>
          <w:rFonts w:cs="Arial"/>
          <w:sz w:val="20"/>
          <w:szCs w:val="20"/>
        </w:rPr>
      </w:pPr>
      <w:r w:rsidRPr="000574F2">
        <w:rPr>
          <w:rFonts w:cs="Arial"/>
          <w:sz w:val="20"/>
          <w:szCs w:val="20"/>
        </w:rPr>
        <w:t>člen</w:t>
      </w:r>
    </w:p>
    <w:p w:rsidR="007A5A27" w:rsidRPr="000574F2" w:rsidRDefault="007A5A27" w:rsidP="007A5A27">
      <w:pPr>
        <w:pStyle w:val="BESEDILO"/>
        <w:keepLines w:val="0"/>
        <w:widowControl/>
        <w:tabs>
          <w:tab w:val="clear" w:pos="2155"/>
        </w:tabs>
        <w:rPr>
          <w:rFonts w:cs="Arial"/>
          <w:kern w:val="0"/>
        </w:rPr>
      </w:pPr>
      <w:r w:rsidRPr="000574F2">
        <w:rPr>
          <w:rFonts w:cs="Arial"/>
          <w:kern w:val="0"/>
        </w:rPr>
        <w:t xml:space="preserve">Cene na enoto mere </w:t>
      </w:r>
      <w:r>
        <w:rPr>
          <w:rFonts w:cs="Arial"/>
          <w:kern w:val="0"/>
        </w:rPr>
        <w:t>so</w:t>
      </w:r>
      <w:r w:rsidRPr="000574F2">
        <w:rPr>
          <w:rFonts w:cs="Arial"/>
          <w:kern w:val="0"/>
        </w:rPr>
        <w:t xml:space="preserve"> izražene v evrih, fiksne in oblikovane DDP (Delivery Duty Paid, Incoterms 2000) razloženo lokacija dobave-skladišče lekarne naročnika. Cene vključujejo vse elemente, iz katerih so sestavljene (razpisano-ponujeno blago, morebitne trošarine, takse, pr</w:t>
      </w:r>
      <w:r>
        <w:rPr>
          <w:rFonts w:cs="Arial"/>
          <w:kern w:val="0"/>
        </w:rPr>
        <w:t>evoz, zavarovanje prevoza idr.)</w:t>
      </w:r>
      <w:r w:rsidRPr="000574F2">
        <w:rPr>
          <w:rFonts w:cs="Arial"/>
          <w:kern w:val="0"/>
        </w:rPr>
        <w:t xml:space="preserve"> ter davke in morebitne popuste.</w:t>
      </w:r>
    </w:p>
    <w:p w:rsidR="008F6352" w:rsidRDefault="008F6352" w:rsidP="008F6352">
      <w:pPr>
        <w:jc w:val="both"/>
        <w:rPr>
          <w:rFonts w:cs="Arial"/>
          <w:sz w:val="20"/>
          <w:szCs w:val="20"/>
        </w:rPr>
      </w:pPr>
    </w:p>
    <w:p w:rsidR="008F6352" w:rsidRDefault="008F6352" w:rsidP="008F6352">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8F6352" w:rsidRDefault="008F6352" w:rsidP="008F6352">
      <w:pPr>
        <w:pStyle w:val="Telobesedila"/>
        <w:rPr>
          <w:rFonts w:ascii="Arial" w:hAnsi="Arial" w:cs="Arial"/>
          <w:sz w:val="20"/>
        </w:rPr>
      </w:pPr>
    </w:p>
    <w:p w:rsidR="008F6352" w:rsidRPr="00EE7519" w:rsidRDefault="008F6352" w:rsidP="008F6352">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Pr>
          <w:rFonts w:ascii="Arial" w:hAnsi="Arial" w:cs="Arial"/>
          <w:sz w:val="20"/>
        </w:rPr>
        <w:t>2</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8F6352" w:rsidRDefault="008F6352" w:rsidP="008F6352">
      <w:pPr>
        <w:pStyle w:val="Telobesedila"/>
        <w:rPr>
          <w:rFonts w:ascii="Arial" w:hAnsi="Arial" w:cs="Arial"/>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8F6352" w:rsidRDefault="008F6352" w:rsidP="008F6352">
      <w:pPr>
        <w:pStyle w:val="Telobesedila"/>
        <w:jc w:val="left"/>
        <w:rPr>
          <w:rFonts w:ascii="Arial" w:hAnsi="Arial" w:cs="Arial"/>
          <w:sz w:val="20"/>
        </w:rPr>
      </w:pPr>
      <w:r>
        <w:rPr>
          <w:rFonts w:ascii="Helvetica" w:hAnsi="Helvetica"/>
          <w:color w:val="333333"/>
          <w:sz w:val="18"/>
          <w:szCs w:val="18"/>
          <w:shd w:val="clear" w:color="auto" w:fill="FFFFFF"/>
        </w:rPr>
        <w:t>Valorizacija denarnih obveznosti, ki temelji na povišanju indeksa cen iz tega člena, se lahko prvič izvede:</w:t>
      </w:r>
      <w:r>
        <w:rPr>
          <w:rFonts w:ascii="Helvetica" w:hAnsi="Helvetica"/>
          <w:color w:val="333333"/>
          <w:sz w:val="18"/>
          <w:szCs w:val="18"/>
        </w:rPr>
        <w:br/>
      </w:r>
      <w:r>
        <w:rPr>
          <w:rFonts w:ascii="Helvetica" w:hAnsi="Helvetica"/>
          <w:color w:val="333333"/>
          <w:sz w:val="18"/>
          <w:szCs w:val="18"/>
          <w:shd w:val="clear" w:color="auto" w:fill="FFFFFF"/>
        </w:rPr>
        <w:t>1. po preteku enega leta od sklenitve pogodbe in</w:t>
      </w:r>
      <w:r>
        <w:rPr>
          <w:rFonts w:ascii="Helvetica" w:hAnsi="Helvetica"/>
          <w:color w:val="333333"/>
          <w:sz w:val="18"/>
          <w:szCs w:val="18"/>
        </w:rPr>
        <w:br/>
      </w:r>
      <w:r>
        <w:rPr>
          <w:rFonts w:ascii="Helvetica" w:hAnsi="Helvetica"/>
          <w:color w:val="333333"/>
          <w:sz w:val="18"/>
          <w:szCs w:val="18"/>
          <w:shd w:val="clear" w:color="auto" w:fill="FFFFFF"/>
        </w:rPr>
        <w:t>2. ko kumulativno povečanje dogovorjenega indeksa cen preseže 4% vrednosti, šteto od preteka enega leta od sklenitve pogodbe.</w:t>
      </w:r>
      <w:r>
        <w:rPr>
          <w:rFonts w:ascii="Helvetica" w:hAnsi="Helvetica"/>
          <w:color w:val="333333"/>
          <w:sz w:val="18"/>
          <w:szCs w:val="18"/>
        </w:rPr>
        <w:br/>
      </w:r>
      <w:r>
        <w:rPr>
          <w:rFonts w:ascii="Helvetica" w:hAnsi="Helvetica"/>
          <w:color w:val="333333"/>
          <w:sz w:val="18"/>
          <w:szCs w:val="18"/>
          <w:shd w:val="clear" w:color="auto" w:fill="FFFFFF"/>
        </w:rPr>
        <w:t>Nadaljnja povišanja se lahko izvedejo, ko kumulativno povečanje dogovorjenega indeksa cen ponovno preseže 4% vrednosti od zadnjega povišanja denarnih obveznosti. Povišanje denarnih obveznosti lahko znaša največ 80% povišanja indeksa cen.</w:t>
      </w:r>
    </w:p>
    <w:p w:rsidR="008F6352" w:rsidRPr="000002E8" w:rsidRDefault="008F6352" w:rsidP="008F6352">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8F6352" w:rsidRDefault="008F6352" w:rsidP="008F6352">
      <w:pPr>
        <w:jc w:val="both"/>
        <w:rPr>
          <w:rFonts w:cs="Arial"/>
          <w:sz w:val="20"/>
          <w:szCs w:val="20"/>
        </w:rPr>
      </w:pPr>
    </w:p>
    <w:p w:rsidR="008F6352" w:rsidRDefault="008F6352" w:rsidP="008F6352">
      <w:pPr>
        <w:jc w:val="both"/>
        <w:rPr>
          <w:rFonts w:cs="Arial"/>
          <w:color w:val="000000"/>
          <w:sz w:val="20"/>
          <w:szCs w:val="20"/>
        </w:rPr>
      </w:pPr>
      <w:r w:rsidRPr="000002E8">
        <w:rPr>
          <w:rFonts w:cs="Arial"/>
          <w:color w:val="000000"/>
          <w:sz w:val="20"/>
          <w:szCs w:val="20"/>
        </w:rPr>
        <w:t>V primeru zakonske spremembe davčne stopnje za materiale iz te pogodbe lahko dobavitelj spremeni cene iz svoje ponudbe izključno v višini nastale davčne spremembe.</w:t>
      </w: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Pr="008F6352" w:rsidRDefault="007A5A27" w:rsidP="008F6352">
      <w:pPr>
        <w:pStyle w:val="Odstavekseznama"/>
        <w:numPr>
          <w:ilvl w:val="0"/>
          <w:numId w:val="14"/>
        </w:numPr>
        <w:jc w:val="center"/>
        <w:rPr>
          <w:rFonts w:cs="Arial"/>
          <w:sz w:val="20"/>
          <w:szCs w:val="20"/>
        </w:rPr>
      </w:pPr>
      <w:r w:rsidRPr="008F6352">
        <w:rPr>
          <w:rFonts w:cs="Arial"/>
          <w:sz w:val="20"/>
          <w:szCs w:val="20"/>
        </w:rPr>
        <w:t>člen</w:t>
      </w:r>
    </w:p>
    <w:p w:rsidR="007A5A27" w:rsidRPr="00095222" w:rsidRDefault="007A5A27" w:rsidP="007A5A27">
      <w:pPr>
        <w:jc w:val="both"/>
        <w:rPr>
          <w:rFonts w:cs="Arial"/>
          <w:sz w:val="20"/>
          <w:szCs w:val="20"/>
        </w:rPr>
      </w:pPr>
      <w:r w:rsidRPr="00095222">
        <w:rPr>
          <w:rFonts w:cs="Arial"/>
          <w:sz w:val="20"/>
          <w:szCs w:val="20"/>
        </w:rPr>
        <w:t>Ob sklenitvi te pogodbe pogodbeni stranki določita začetno stanje oziroma minimalno stalno zalogo blaga</w:t>
      </w:r>
      <w:r>
        <w:rPr>
          <w:rFonts w:cs="Arial"/>
          <w:sz w:val="20"/>
          <w:szCs w:val="20"/>
        </w:rPr>
        <w:t xml:space="preserve"> v komisijskem skladišču komisionarja</w:t>
      </w:r>
      <w:r w:rsidRPr="00095222">
        <w:rPr>
          <w:rFonts w:cs="Arial"/>
          <w:sz w:val="20"/>
          <w:szCs w:val="20"/>
        </w:rPr>
        <w:t xml:space="preserve">. </w:t>
      </w:r>
    </w:p>
    <w:p w:rsidR="007A5A27" w:rsidRDefault="007A5A27" w:rsidP="007A5A27">
      <w:pPr>
        <w:jc w:val="both"/>
        <w:rPr>
          <w:rFonts w:cs="Arial"/>
          <w:sz w:val="20"/>
          <w:szCs w:val="20"/>
        </w:rPr>
      </w:pPr>
      <w:r w:rsidRPr="00095222">
        <w:rPr>
          <w:rFonts w:cs="Arial"/>
          <w:sz w:val="20"/>
          <w:szCs w:val="20"/>
        </w:rPr>
        <w:t>Dobavljeno blago v komisijski p</w:t>
      </w:r>
      <w:r>
        <w:rPr>
          <w:rFonts w:cs="Arial"/>
          <w:sz w:val="20"/>
          <w:szCs w:val="20"/>
        </w:rPr>
        <w:t>rodaji ostane v lasti komitenta</w:t>
      </w:r>
      <w:r w:rsidRPr="00095222">
        <w:rPr>
          <w:rFonts w:cs="Arial"/>
          <w:sz w:val="20"/>
          <w:szCs w:val="20"/>
        </w:rPr>
        <w:t xml:space="preserve"> do njegove končne uporabe s strani komisionarja.</w:t>
      </w:r>
    </w:p>
    <w:p w:rsidR="007A5A27" w:rsidRPr="00095222" w:rsidRDefault="007A5A27" w:rsidP="007A5A27">
      <w:pPr>
        <w:jc w:val="both"/>
        <w:rPr>
          <w:rFonts w:cs="Arial"/>
          <w:bCs/>
          <w:sz w:val="20"/>
          <w:szCs w:val="20"/>
        </w:rPr>
      </w:pPr>
    </w:p>
    <w:p w:rsidR="007A5A27" w:rsidRPr="00095222" w:rsidRDefault="007A5A27" w:rsidP="008F6352">
      <w:pPr>
        <w:numPr>
          <w:ilvl w:val="0"/>
          <w:numId w:val="14"/>
        </w:numPr>
        <w:jc w:val="center"/>
        <w:rPr>
          <w:rFonts w:cs="Arial"/>
          <w:sz w:val="20"/>
          <w:szCs w:val="20"/>
        </w:rPr>
      </w:pPr>
      <w:r>
        <w:rPr>
          <w:rFonts w:cs="Arial"/>
          <w:sz w:val="20"/>
          <w:szCs w:val="20"/>
        </w:rPr>
        <w:t>č</w:t>
      </w:r>
      <w:r w:rsidRPr="00095222">
        <w:rPr>
          <w:rFonts w:cs="Arial"/>
          <w:sz w:val="20"/>
          <w:szCs w:val="20"/>
        </w:rPr>
        <w:t xml:space="preserve">len </w:t>
      </w:r>
    </w:p>
    <w:p w:rsidR="007A5A27" w:rsidRPr="006E7BE3" w:rsidRDefault="007A5A27" w:rsidP="007A5A27">
      <w:pPr>
        <w:jc w:val="both"/>
        <w:rPr>
          <w:rFonts w:cs="Arial"/>
          <w:sz w:val="20"/>
          <w:szCs w:val="20"/>
        </w:rPr>
      </w:pPr>
      <w:r w:rsidRPr="006E7BE3">
        <w:rPr>
          <w:rFonts w:cs="Arial"/>
          <w:sz w:val="20"/>
          <w:szCs w:val="20"/>
        </w:rPr>
        <w:t>Komitent se obvezuje, da bo na osnovi pisnih odjav komisionarja v najkrajšem možnem roku oskrbel komisijsko skladišče s proizvodi, ki bodo porabljeni oziroma ki jih bo po potrebi komisionar dodatno naročil. Komisionar bo v odjavi opredelil vrste in količine blaga.</w:t>
      </w:r>
    </w:p>
    <w:p w:rsidR="007A5A27" w:rsidRPr="006E7BE3" w:rsidRDefault="007A5A27" w:rsidP="007A5A27">
      <w:pPr>
        <w:jc w:val="both"/>
        <w:rPr>
          <w:rFonts w:cs="Arial"/>
          <w:sz w:val="20"/>
          <w:szCs w:val="20"/>
        </w:rPr>
      </w:pPr>
    </w:p>
    <w:p w:rsidR="007A5A27" w:rsidRPr="006E7BE3" w:rsidRDefault="007A5A27" w:rsidP="007A5A27">
      <w:pPr>
        <w:jc w:val="both"/>
        <w:rPr>
          <w:rFonts w:cs="Arial"/>
          <w:sz w:val="20"/>
          <w:szCs w:val="20"/>
        </w:rPr>
      </w:pPr>
      <w:r w:rsidRPr="00946B70">
        <w:rPr>
          <w:rFonts w:cs="Arial"/>
          <w:sz w:val="20"/>
          <w:szCs w:val="20"/>
        </w:rPr>
        <w:t>Komitent potrdi pisne odjave komisionarja. Odzivni rok komitenta sta 2 (dve) uri od trenutka prejete odjave. V primeru oddane odjave izven rednega delovnega časa, je odzivni rok do 10.00 ure naslednjega delovnega dne.</w:t>
      </w:r>
    </w:p>
    <w:p w:rsidR="007A5A27" w:rsidRPr="006E7BE3" w:rsidRDefault="007A5A27" w:rsidP="007A5A27">
      <w:pPr>
        <w:jc w:val="both"/>
        <w:rPr>
          <w:rFonts w:cs="Arial"/>
          <w:sz w:val="20"/>
          <w:szCs w:val="20"/>
        </w:rPr>
      </w:pPr>
    </w:p>
    <w:p w:rsidR="007A5A27" w:rsidRPr="006E7BE3" w:rsidRDefault="007A5A27" w:rsidP="007A5A27">
      <w:pPr>
        <w:jc w:val="both"/>
        <w:rPr>
          <w:rFonts w:cs="Arial"/>
          <w:sz w:val="20"/>
          <w:szCs w:val="20"/>
        </w:rPr>
      </w:pPr>
      <w:r w:rsidRPr="006E7BE3">
        <w:rPr>
          <w:rFonts w:cs="Arial"/>
          <w:sz w:val="20"/>
          <w:szCs w:val="20"/>
        </w:rPr>
        <w:t xml:space="preserve">Komisionar se obvezuje prevzeti naročeno blago v celoti na podlagi potrditve prejema. Potrditev prejema mora biti napisana v slovenskem jeziku. Količinski prevzem blaga se opravi takoj ob prevzemu, kakovostni pa v uzančnih rokih. </w:t>
      </w:r>
    </w:p>
    <w:p w:rsidR="007A5A27" w:rsidRPr="006E7BE3" w:rsidRDefault="007A5A27" w:rsidP="007A5A27">
      <w:pPr>
        <w:spacing w:after="120" w:line="240" w:lineRule="atLeast"/>
        <w:jc w:val="both"/>
        <w:rPr>
          <w:rFonts w:cs="Arial"/>
          <w:sz w:val="20"/>
          <w:szCs w:val="20"/>
        </w:rPr>
      </w:pPr>
      <w:r w:rsidRPr="006E7BE3">
        <w:rPr>
          <w:rFonts w:cs="Arial"/>
          <w:sz w:val="20"/>
          <w:szCs w:val="20"/>
        </w:rPr>
        <w:t>Komisionar s potrditvijo prejema blaga v komisijsko skladišče prevzame odgovornost za prevzeto blago. Komitent  se zavezuje, da bo na svoje stroške poskrbel za odvoz celotne embalaže, ki je predmet dostave blaga.</w:t>
      </w:r>
    </w:p>
    <w:p w:rsidR="007A5A27" w:rsidRPr="00095222" w:rsidRDefault="007A5A27" w:rsidP="008F6352">
      <w:pPr>
        <w:numPr>
          <w:ilvl w:val="0"/>
          <w:numId w:val="14"/>
        </w:numPr>
        <w:jc w:val="center"/>
        <w:rPr>
          <w:rFonts w:cs="Arial"/>
          <w:sz w:val="20"/>
          <w:szCs w:val="20"/>
        </w:rPr>
      </w:pPr>
      <w:r>
        <w:rPr>
          <w:rFonts w:cs="Arial"/>
          <w:sz w:val="20"/>
          <w:szCs w:val="20"/>
        </w:rPr>
        <w:t>č</w:t>
      </w:r>
      <w:r w:rsidRPr="00095222">
        <w:rPr>
          <w:rFonts w:cs="Arial"/>
          <w:sz w:val="20"/>
          <w:szCs w:val="20"/>
        </w:rPr>
        <w:t xml:space="preserve">len </w:t>
      </w:r>
    </w:p>
    <w:p w:rsidR="007A5A27" w:rsidRPr="006E7BE3" w:rsidRDefault="007A5A27" w:rsidP="007A5A27">
      <w:pPr>
        <w:jc w:val="both"/>
        <w:rPr>
          <w:rFonts w:cs="Arial"/>
          <w:sz w:val="20"/>
          <w:szCs w:val="20"/>
        </w:rPr>
      </w:pPr>
      <w:r w:rsidRPr="006E7BE3">
        <w:rPr>
          <w:rFonts w:cs="Arial"/>
          <w:sz w:val="20"/>
          <w:szCs w:val="20"/>
        </w:rPr>
        <w:t>Komisionar je dolžan:</w:t>
      </w:r>
    </w:p>
    <w:p w:rsidR="007A5A27" w:rsidRPr="006E7BE3" w:rsidRDefault="007A5A27" w:rsidP="007A5A27">
      <w:pPr>
        <w:numPr>
          <w:ilvl w:val="0"/>
          <w:numId w:val="24"/>
        </w:numPr>
        <w:jc w:val="both"/>
        <w:rPr>
          <w:rFonts w:cs="Arial"/>
          <w:sz w:val="20"/>
          <w:szCs w:val="20"/>
        </w:rPr>
      </w:pPr>
      <w:r w:rsidRPr="006E7BE3">
        <w:rPr>
          <w:rFonts w:cs="Arial"/>
          <w:sz w:val="20"/>
          <w:szCs w:val="20"/>
        </w:rPr>
        <w:t>proizvode v komisijski prodaji hraniti ločeno od ostalega blaga,</w:t>
      </w:r>
    </w:p>
    <w:p w:rsidR="007A5A27" w:rsidRDefault="007A5A27" w:rsidP="007A5A27">
      <w:pPr>
        <w:numPr>
          <w:ilvl w:val="0"/>
          <w:numId w:val="24"/>
        </w:numPr>
        <w:jc w:val="both"/>
        <w:rPr>
          <w:rFonts w:cs="Arial"/>
          <w:sz w:val="20"/>
          <w:szCs w:val="20"/>
        </w:rPr>
      </w:pPr>
      <w:r w:rsidRPr="006E7BE3">
        <w:rPr>
          <w:rFonts w:cs="Arial"/>
          <w:sz w:val="20"/>
          <w:szCs w:val="20"/>
        </w:rPr>
        <w:t>omogočiti komitentu inventuro zaloge blaga v komisijski prodaji v vnaprej dogovorjenih terminih, predvidoma enkrat mesečno v 4. tednu tekočega meseca.</w:t>
      </w:r>
    </w:p>
    <w:p w:rsidR="007A5A27" w:rsidRPr="006E7BE3" w:rsidRDefault="007A5A27" w:rsidP="007A5A27">
      <w:pPr>
        <w:jc w:val="both"/>
        <w:rPr>
          <w:rFonts w:cs="Arial"/>
          <w:bCs/>
          <w:sz w:val="20"/>
          <w:szCs w:val="20"/>
        </w:rPr>
      </w:pPr>
    </w:p>
    <w:p w:rsidR="007A5A27" w:rsidRPr="00095222" w:rsidRDefault="007A5A27" w:rsidP="008F6352">
      <w:pPr>
        <w:numPr>
          <w:ilvl w:val="0"/>
          <w:numId w:val="14"/>
        </w:numPr>
        <w:jc w:val="center"/>
        <w:rPr>
          <w:rFonts w:cs="Arial"/>
          <w:sz w:val="20"/>
          <w:szCs w:val="20"/>
        </w:rPr>
      </w:pPr>
      <w:r>
        <w:rPr>
          <w:rFonts w:cs="Arial"/>
          <w:sz w:val="20"/>
          <w:szCs w:val="20"/>
        </w:rPr>
        <w:t>č</w:t>
      </w:r>
      <w:r w:rsidRPr="00095222">
        <w:rPr>
          <w:rFonts w:cs="Arial"/>
          <w:sz w:val="20"/>
          <w:szCs w:val="20"/>
        </w:rPr>
        <w:t xml:space="preserve">len </w:t>
      </w:r>
    </w:p>
    <w:p w:rsidR="007A5A27" w:rsidRPr="006E7BE3" w:rsidRDefault="007A5A27" w:rsidP="007A5A27">
      <w:pPr>
        <w:jc w:val="both"/>
        <w:rPr>
          <w:rFonts w:cs="Arial"/>
          <w:b/>
          <w:color w:val="0000FF"/>
          <w:sz w:val="20"/>
          <w:szCs w:val="20"/>
        </w:rPr>
      </w:pPr>
      <w:r w:rsidRPr="006E7BE3">
        <w:rPr>
          <w:rFonts w:cs="Arial"/>
          <w:bCs/>
          <w:sz w:val="20"/>
          <w:szCs w:val="20"/>
        </w:rPr>
        <w:t>Komitent mora zagotoviti, da je v komisijskem skladišču vedno na razpolago minimalna zaloga blaga</w:t>
      </w:r>
      <w:r>
        <w:rPr>
          <w:rFonts w:cs="Arial"/>
          <w:bCs/>
          <w:sz w:val="20"/>
          <w:szCs w:val="20"/>
        </w:rPr>
        <w:t>.</w:t>
      </w:r>
      <w:r w:rsidRPr="006E7BE3">
        <w:rPr>
          <w:rFonts w:cs="Arial"/>
          <w:bCs/>
          <w:sz w:val="20"/>
          <w:szCs w:val="20"/>
        </w:rPr>
        <w:t xml:space="preserve"> V kolikor v skladišču ni </w:t>
      </w:r>
      <w:r>
        <w:rPr>
          <w:rFonts w:cs="Arial"/>
          <w:bCs/>
          <w:sz w:val="20"/>
          <w:szCs w:val="20"/>
        </w:rPr>
        <w:t>na</w:t>
      </w:r>
      <w:r w:rsidRPr="006E7BE3">
        <w:rPr>
          <w:rFonts w:cs="Arial"/>
          <w:bCs/>
          <w:sz w:val="20"/>
          <w:szCs w:val="20"/>
        </w:rPr>
        <w:t xml:space="preserve"> zalogi določenega blaga in je to posledica komitentove krivde ali mešanega naključja, je komisionar upravičen do povračila škode-odškodnine, ki jo bo v zvezi s tem utrpel.</w:t>
      </w:r>
    </w:p>
    <w:p w:rsidR="007A5A27" w:rsidRDefault="007A5A27" w:rsidP="007A5A27">
      <w:pPr>
        <w:jc w:val="center"/>
        <w:rPr>
          <w:rFonts w:cs="Arial"/>
          <w:b/>
          <w:bCs/>
          <w:sz w:val="20"/>
          <w:szCs w:val="20"/>
        </w:rPr>
      </w:pPr>
    </w:p>
    <w:p w:rsidR="007A5A27" w:rsidRPr="00095222" w:rsidRDefault="007A5A27" w:rsidP="008F6352">
      <w:pPr>
        <w:numPr>
          <w:ilvl w:val="0"/>
          <w:numId w:val="14"/>
        </w:numPr>
        <w:jc w:val="center"/>
        <w:rPr>
          <w:rFonts w:cs="Arial"/>
          <w:sz w:val="20"/>
          <w:szCs w:val="20"/>
        </w:rPr>
      </w:pPr>
      <w:r>
        <w:rPr>
          <w:rFonts w:cs="Arial"/>
          <w:sz w:val="20"/>
          <w:szCs w:val="20"/>
        </w:rPr>
        <w:t>č</w:t>
      </w:r>
      <w:r w:rsidRPr="00095222">
        <w:rPr>
          <w:rFonts w:cs="Arial"/>
          <w:sz w:val="20"/>
          <w:szCs w:val="20"/>
        </w:rPr>
        <w:t xml:space="preserve">len </w:t>
      </w:r>
    </w:p>
    <w:p w:rsidR="007A5A27" w:rsidRPr="006E7BE3" w:rsidRDefault="007A5A27" w:rsidP="007A5A27">
      <w:pPr>
        <w:jc w:val="both"/>
        <w:rPr>
          <w:rFonts w:cs="Arial"/>
          <w:sz w:val="20"/>
          <w:szCs w:val="20"/>
        </w:rPr>
      </w:pPr>
      <w:r w:rsidRPr="006E7BE3">
        <w:rPr>
          <w:rFonts w:cs="Arial"/>
          <w:sz w:val="20"/>
          <w:szCs w:val="20"/>
        </w:rPr>
        <w:t xml:space="preserve">Komitent na podlagi prejetih sprotnih poročil o porabi blaga (odjave) ali na podlagi ugotovljenih inventurnih manjkov, komisionarju izstavi </w:t>
      </w:r>
      <w:r>
        <w:rPr>
          <w:rFonts w:cs="Arial"/>
          <w:sz w:val="20"/>
          <w:szCs w:val="20"/>
        </w:rPr>
        <w:t>e-</w:t>
      </w:r>
      <w:r w:rsidRPr="006E7BE3">
        <w:rPr>
          <w:rFonts w:cs="Arial"/>
          <w:sz w:val="20"/>
          <w:szCs w:val="20"/>
        </w:rPr>
        <w:t>račun za porab</w:t>
      </w:r>
      <w:r>
        <w:rPr>
          <w:rFonts w:cs="Arial"/>
          <w:sz w:val="20"/>
          <w:szCs w:val="20"/>
        </w:rPr>
        <w:t>ljeno blago po veljavnem ceniku</w:t>
      </w:r>
      <w:r w:rsidRPr="006E7BE3">
        <w:rPr>
          <w:rFonts w:cs="Arial"/>
          <w:sz w:val="20"/>
          <w:szCs w:val="20"/>
        </w:rPr>
        <w:t xml:space="preserve"> </w:t>
      </w:r>
      <w:r w:rsidRPr="006E7BE3">
        <w:rPr>
          <w:rFonts w:cs="Arial"/>
          <w:bCs/>
          <w:sz w:val="20"/>
          <w:szCs w:val="20"/>
        </w:rPr>
        <w:t xml:space="preserve">najkasneje v roku 8 dni po izvršeni odjavi. </w:t>
      </w:r>
    </w:p>
    <w:p w:rsidR="007A5A27" w:rsidRPr="006E7BE3" w:rsidRDefault="007A5A27" w:rsidP="007A5A27">
      <w:pPr>
        <w:jc w:val="both"/>
        <w:rPr>
          <w:rFonts w:cs="Arial"/>
          <w:sz w:val="20"/>
          <w:szCs w:val="20"/>
        </w:rPr>
      </w:pPr>
      <w:r w:rsidRPr="006E7BE3">
        <w:rPr>
          <w:rFonts w:cs="Arial"/>
          <w:sz w:val="20"/>
          <w:szCs w:val="20"/>
        </w:rPr>
        <w:t>Za porabo blaga, se poleg rednih odjav, štejejo tudi proizvodi na zalogi, ki niso v originalni embalaži proizvajalca oziroma proizvodi, za katere se ugotovi inventurni manko.</w:t>
      </w:r>
    </w:p>
    <w:p w:rsidR="007A5A27" w:rsidRPr="006E7BE3" w:rsidRDefault="007A5A27" w:rsidP="007A5A27">
      <w:pPr>
        <w:pStyle w:val="Telobesedila"/>
        <w:spacing w:after="0"/>
        <w:rPr>
          <w:rFonts w:ascii="Arial" w:hAnsi="Arial" w:cs="Arial"/>
          <w:b/>
          <w:bCs/>
          <w:sz w:val="20"/>
        </w:rPr>
      </w:pPr>
    </w:p>
    <w:p w:rsidR="007A5A27" w:rsidRPr="006E7BE3" w:rsidRDefault="007A5A27" w:rsidP="007A5A27">
      <w:pPr>
        <w:pStyle w:val="Telobesedila"/>
        <w:spacing w:after="0"/>
        <w:rPr>
          <w:rFonts w:ascii="Arial" w:hAnsi="Arial" w:cs="Arial"/>
          <w:bCs/>
          <w:sz w:val="20"/>
        </w:rPr>
      </w:pPr>
      <w:r w:rsidRPr="006E7BE3">
        <w:rPr>
          <w:rFonts w:ascii="Arial" w:hAnsi="Arial" w:cs="Arial"/>
          <w:bCs/>
          <w:sz w:val="20"/>
        </w:rPr>
        <w:t xml:space="preserve">Komitent </w:t>
      </w:r>
      <w:r w:rsidRPr="006E7BE3">
        <w:rPr>
          <w:rFonts w:ascii="Arial" w:hAnsi="Arial" w:cs="Arial"/>
          <w:sz w:val="20"/>
        </w:rPr>
        <w:t xml:space="preserve"> lahko izstavi en račun za več odjav skupaj oz. za posamezni mesec</w:t>
      </w:r>
      <w:r w:rsidRPr="006E7BE3">
        <w:rPr>
          <w:rFonts w:ascii="Arial" w:hAnsi="Arial" w:cs="Arial"/>
          <w:bCs/>
          <w:sz w:val="20"/>
        </w:rPr>
        <w:t xml:space="preserve">, na zadnji dan v mesecu. V kolikor komitent ta rok zamudi, se šteje dan dospelosti fakture od dneva, ko je faktura prispela k komisionarju. </w:t>
      </w:r>
    </w:p>
    <w:p w:rsidR="007A5A27" w:rsidRPr="006E7BE3" w:rsidRDefault="007A5A27" w:rsidP="007A5A27">
      <w:pPr>
        <w:pStyle w:val="Telobesedila"/>
        <w:spacing w:after="0"/>
        <w:rPr>
          <w:rFonts w:ascii="Arial" w:hAnsi="Arial" w:cs="Arial"/>
          <w:bCs/>
          <w:sz w:val="20"/>
        </w:rPr>
      </w:pPr>
      <w:r w:rsidRPr="006E7BE3">
        <w:rPr>
          <w:rFonts w:ascii="Arial" w:hAnsi="Arial" w:cs="Arial"/>
          <w:bCs/>
          <w:sz w:val="20"/>
        </w:rPr>
        <w:t>Račun se mora sk</w:t>
      </w:r>
      <w:r>
        <w:rPr>
          <w:rFonts w:ascii="Arial" w:hAnsi="Arial" w:cs="Arial"/>
          <w:bCs/>
          <w:sz w:val="20"/>
        </w:rPr>
        <w:t>licevati na številko sklenjene pogodbe</w:t>
      </w:r>
      <w:r w:rsidRPr="006E7BE3">
        <w:rPr>
          <w:rFonts w:ascii="Arial" w:hAnsi="Arial" w:cs="Arial"/>
          <w:bCs/>
          <w:sz w:val="20"/>
        </w:rPr>
        <w:t>.</w:t>
      </w:r>
    </w:p>
    <w:p w:rsidR="007A5A27" w:rsidRDefault="007A5A27" w:rsidP="007A5A27">
      <w:pPr>
        <w:pStyle w:val="BESEDILO"/>
        <w:keepLines w:val="0"/>
        <w:widowControl/>
        <w:tabs>
          <w:tab w:val="clear" w:pos="2155"/>
        </w:tabs>
        <w:spacing w:line="276" w:lineRule="auto"/>
        <w:jc w:val="left"/>
        <w:rPr>
          <w:rFonts w:cs="Arial"/>
          <w:kern w:val="0"/>
        </w:rPr>
      </w:pPr>
      <w:r>
        <w:rPr>
          <w:rFonts w:cs="Arial"/>
          <w:kern w:val="0"/>
        </w:rPr>
        <w:t>Komisionar</w:t>
      </w:r>
      <w:r w:rsidRPr="000574F2">
        <w:rPr>
          <w:rFonts w:cs="Arial"/>
          <w:kern w:val="0"/>
        </w:rPr>
        <w:t xml:space="preserve"> bo </w:t>
      </w:r>
      <w:r>
        <w:rPr>
          <w:rFonts w:cs="Arial"/>
          <w:kern w:val="0"/>
        </w:rPr>
        <w:t>skupno vrednost prejetega blaga</w:t>
      </w:r>
      <w:r w:rsidRPr="000574F2">
        <w:rPr>
          <w:rFonts w:cs="Arial"/>
          <w:kern w:val="0"/>
        </w:rPr>
        <w:t xml:space="preserve"> plačal </w:t>
      </w:r>
      <w:r>
        <w:rPr>
          <w:rFonts w:cs="Arial"/>
          <w:kern w:val="0"/>
        </w:rPr>
        <w:t>komitentu</w:t>
      </w:r>
      <w:r w:rsidRPr="000574F2">
        <w:rPr>
          <w:rFonts w:cs="Arial"/>
          <w:kern w:val="0"/>
        </w:rPr>
        <w:t xml:space="preserve"> na transakcijski račun št. </w:t>
      </w:r>
      <w:r>
        <w:rPr>
          <w:rFonts w:cs="Arial"/>
          <w:kern w:val="0"/>
        </w:rPr>
        <w:t>………………………………</w:t>
      </w:r>
      <w:r w:rsidRPr="000574F2">
        <w:rPr>
          <w:rFonts w:cs="Arial"/>
          <w:kern w:val="0"/>
        </w:rPr>
        <w:t xml:space="preserve"> (</w:t>
      </w:r>
      <w:r>
        <w:rPr>
          <w:rFonts w:cs="Arial"/>
          <w:kern w:val="0"/>
        </w:rPr>
        <w:t>b</w:t>
      </w:r>
      <w:r w:rsidRPr="000574F2">
        <w:rPr>
          <w:rFonts w:cs="Arial"/>
          <w:kern w:val="0"/>
        </w:rPr>
        <w:t xml:space="preserve">anka </w:t>
      </w:r>
      <w:r>
        <w:rPr>
          <w:rFonts w:cs="Arial"/>
          <w:kern w:val="0"/>
        </w:rPr>
        <w:t>……………………</w:t>
      </w:r>
      <w:r w:rsidRPr="000574F2">
        <w:rPr>
          <w:rFonts w:cs="Arial"/>
          <w:kern w:val="0"/>
        </w:rPr>
        <w:t xml:space="preserve">), </w:t>
      </w:r>
    </w:p>
    <w:p w:rsidR="007A5A27" w:rsidRPr="000574F2" w:rsidRDefault="007A5A27" w:rsidP="007A5A27">
      <w:pPr>
        <w:pStyle w:val="BESEDILO"/>
        <w:keepLines w:val="0"/>
        <w:widowControl/>
        <w:tabs>
          <w:tab w:val="clear" w:pos="2155"/>
        </w:tabs>
        <w:spacing w:line="276" w:lineRule="auto"/>
        <w:rPr>
          <w:rFonts w:cs="Arial"/>
          <w:kern w:val="0"/>
        </w:rPr>
      </w:pPr>
      <w:r w:rsidRPr="000574F2">
        <w:rPr>
          <w:rFonts w:cs="Arial"/>
          <w:kern w:val="0"/>
        </w:rPr>
        <w:t xml:space="preserve">v roku </w:t>
      </w:r>
      <w:r>
        <w:rPr>
          <w:rFonts w:cs="Arial"/>
          <w:kern w:val="0"/>
        </w:rPr>
        <w:t>60</w:t>
      </w:r>
      <w:r w:rsidRPr="000574F2">
        <w:rPr>
          <w:rFonts w:cs="Arial"/>
          <w:kern w:val="0"/>
        </w:rPr>
        <w:t xml:space="preserve"> dni po prejemu pravilno izstavljenega </w:t>
      </w:r>
      <w:r>
        <w:rPr>
          <w:rFonts w:cs="Arial"/>
          <w:kern w:val="0"/>
        </w:rPr>
        <w:t>e-</w:t>
      </w:r>
      <w:r w:rsidRPr="000574F2">
        <w:rPr>
          <w:rFonts w:cs="Arial"/>
          <w:kern w:val="0"/>
        </w:rPr>
        <w:t xml:space="preserve">računa po </w:t>
      </w:r>
      <w:r>
        <w:rPr>
          <w:rFonts w:cs="Arial"/>
          <w:kern w:val="0"/>
        </w:rPr>
        <w:t>dobavi/</w:t>
      </w:r>
      <w:r w:rsidRPr="000574F2">
        <w:rPr>
          <w:rFonts w:cs="Arial"/>
          <w:kern w:val="0"/>
        </w:rPr>
        <w:t>prevzemu blaga.</w:t>
      </w:r>
    </w:p>
    <w:p w:rsidR="00C81D62" w:rsidRPr="00F52292" w:rsidRDefault="00C81D62" w:rsidP="00C81D62">
      <w:pPr>
        <w:pStyle w:val="BESEDILO"/>
        <w:keepLines w:val="0"/>
        <w:widowControl/>
        <w:tabs>
          <w:tab w:val="clear" w:pos="2155"/>
        </w:tabs>
        <w:rPr>
          <w:rFonts w:cs="Arial"/>
          <w:color w:val="000000"/>
          <w:kern w:val="0"/>
        </w:rPr>
      </w:pPr>
      <w:r w:rsidRPr="00413DA3">
        <w:rPr>
          <w:rFonts w:cs="Arial"/>
        </w:rPr>
        <w:t>Plačilni rok se po potrebi uskladi ob vsaki spremembi interventne zakonodaje, ki vpliva na preprečevanje zamud pri plačilih.</w:t>
      </w:r>
    </w:p>
    <w:p w:rsidR="007A5A27" w:rsidRPr="000574F2" w:rsidRDefault="007A5A27" w:rsidP="007A5A27">
      <w:pPr>
        <w:jc w:val="both"/>
        <w:rPr>
          <w:rFonts w:cs="Arial"/>
          <w:sz w:val="20"/>
          <w:szCs w:val="20"/>
        </w:rPr>
      </w:pPr>
    </w:p>
    <w:p w:rsidR="007A5A27" w:rsidRPr="000574F2" w:rsidRDefault="007A5A27" w:rsidP="007A5A27">
      <w:pPr>
        <w:jc w:val="both"/>
        <w:rPr>
          <w:rFonts w:cs="Arial"/>
          <w:sz w:val="20"/>
          <w:szCs w:val="20"/>
        </w:rPr>
      </w:pPr>
      <w:r w:rsidRPr="000574F2">
        <w:rPr>
          <w:rFonts w:cs="Arial"/>
          <w:sz w:val="20"/>
          <w:szCs w:val="20"/>
        </w:rPr>
        <w:t xml:space="preserve">V primeru zamude s plačilom bo </w:t>
      </w:r>
      <w:r>
        <w:rPr>
          <w:rFonts w:cs="Arial"/>
          <w:sz w:val="20"/>
          <w:szCs w:val="20"/>
        </w:rPr>
        <w:t>komisionar</w:t>
      </w:r>
      <w:r w:rsidRPr="000574F2">
        <w:rPr>
          <w:rFonts w:cs="Arial"/>
          <w:sz w:val="20"/>
          <w:szCs w:val="20"/>
        </w:rPr>
        <w:t xml:space="preserve"> plačal </w:t>
      </w:r>
      <w:r>
        <w:rPr>
          <w:rFonts w:cs="Arial"/>
          <w:sz w:val="20"/>
          <w:szCs w:val="20"/>
        </w:rPr>
        <w:t>komitentu</w:t>
      </w:r>
      <w:r w:rsidRPr="000574F2">
        <w:rPr>
          <w:rFonts w:cs="Arial"/>
          <w:sz w:val="20"/>
          <w:szCs w:val="20"/>
        </w:rPr>
        <w:t xml:space="preserve"> zakonske zamudne obresti.</w:t>
      </w:r>
    </w:p>
    <w:p w:rsidR="007A5A27" w:rsidRDefault="007A5A27" w:rsidP="007A5A27">
      <w:pPr>
        <w:pStyle w:val="Telobesedila"/>
        <w:rPr>
          <w:rFonts w:ascii="Arial" w:hAnsi="Arial" w:cs="Arial"/>
          <w:b/>
          <w:bCs/>
          <w:sz w:val="20"/>
        </w:rPr>
      </w:pPr>
    </w:p>
    <w:p w:rsidR="007A5A27" w:rsidRPr="00DA22E0" w:rsidRDefault="007A5A27" w:rsidP="008F6352">
      <w:pPr>
        <w:numPr>
          <w:ilvl w:val="0"/>
          <w:numId w:val="14"/>
        </w:numPr>
        <w:jc w:val="center"/>
        <w:rPr>
          <w:rFonts w:cs="Arial"/>
          <w:sz w:val="20"/>
          <w:szCs w:val="20"/>
        </w:rPr>
      </w:pPr>
      <w:r w:rsidRPr="00DA22E0">
        <w:rPr>
          <w:rFonts w:cs="Arial"/>
          <w:sz w:val="20"/>
          <w:szCs w:val="20"/>
        </w:rPr>
        <w:t>člen</w:t>
      </w:r>
    </w:p>
    <w:p w:rsidR="007A5A27" w:rsidRPr="000574F2" w:rsidRDefault="007A5A27" w:rsidP="007A5A27">
      <w:pPr>
        <w:pStyle w:val="Telobesedila"/>
        <w:spacing w:after="0"/>
        <w:rPr>
          <w:rFonts w:ascii="Arial" w:hAnsi="Arial" w:cs="Arial"/>
          <w:sz w:val="20"/>
        </w:rPr>
      </w:pPr>
      <w:r w:rsidRPr="000574F2">
        <w:rPr>
          <w:rFonts w:ascii="Arial" w:hAnsi="Arial" w:cs="Arial"/>
          <w:sz w:val="20"/>
        </w:rPr>
        <w:t>Za skrbnika pogodbe pogodbeni stranki imenujeta:</w:t>
      </w:r>
    </w:p>
    <w:p w:rsidR="007A5A27" w:rsidRPr="000574F2" w:rsidRDefault="007A5A27" w:rsidP="007A5A27">
      <w:pPr>
        <w:pStyle w:val="Odstavekseznama"/>
        <w:ind w:left="360"/>
        <w:jc w:val="both"/>
        <w:rPr>
          <w:rFonts w:cs="Arial"/>
          <w:sz w:val="20"/>
          <w:szCs w:val="20"/>
        </w:rPr>
      </w:pPr>
    </w:p>
    <w:p w:rsidR="007A5A27" w:rsidRPr="000574F2" w:rsidRDefault="007A5A27" w:rsidP="007A5A27">
      <w:pPr>
        <w:pStyle w:val="Odstavekseznama"/>
        <w:numPr>
          <w:ilvl w:val="0"/>
          <w:numId w:val="13"/>
        </w:numPr>
        <w:contextualSpacing w:val="0"/>
        <w:jc w:val="both"/>
        <w:rPr>
          <w:rFonts w:cs="Arial"/>
          <w:sz w:val="20"/>
          <w:szCs w:val="20"/>
        </w:rPr>
      </w:pPr>
      <w:r>
        <w:rPr>
          <w:rFonts w:cs="Arial"/>
          <w:sz w:val="20"/>
          <w:szCs w:val="20"/>
        </w:rPr>
        <w:t>z</w:t>
      </w:r>
      <w:r w:rsidRPr="000574F2">
        <w:rPr>
          <w:rFonts w:cs="Arial"/>
          <w:sz w:val="20"/>
          <w:szCs w:val="20"/>
        </w:rPr>
        <w:t xml:space="preserve">a </w:t>
      </w:r>
      <w:r>
        <w:rPr>
          <w:rFonts w:cs="Arial"/>
          <w:sz w:val="20"/>
          <w:szCs w:val="20"/>
        </w:rPr>
        <w:t xml:space="preserve">naročnika/komisionarja: </w:t>
      </w:r>
      <w:r w:rsidRPr="000574F2">
        <w:rPr>
          <w:rFonts w:cs="Arial"/>
          <w:sz w:val="20"/>
          <w:szCs w:val="20"/>
        </w:rPr>
        <w:t xml:space="preserve"> </w:t>
      </w:r>
      <w:r>
        <w:rPr>
          <w:rFonts w:cs="Arial"/>
          <w:sz w:val="20"/>
          <w:szCs w:val="20"/>
        </w:rPr>
        <w:t>……………………………………….</w:t>
      </w:r>
    </w:p>
    <w:p w:rsidR="007A5A27" w:rsidRPr="000574F2" w:rsidRDefault="007A5A27" w:rsidP="007A5A27">
      <w:pPr>
        <w:pStyle w:val="Odstavekseznama"/>
        <w:ind w:left="360"/>
        <w:jc w:val="both"/>
        <w:rPr>
          <w:rFonts w:cs="Arial"/>
          <w:sz w:val="20"/>
          <w:szCs w:val="20"/>
        </w:rPr>
      </w:pPr>
    </w:p>
    <w:p w:rsidR="007A5A27" w:rsidRPr="000574F2" w:rsidRDefault="007A5A27" w:rsidP="007A5A27">
      <w:pPr>
        <w:pStyle w:val="Odstavekseznama"/>
        <w:numPr>
          <w:ilvl w:val="0"/>
          <w:numId w:val="13"/>
        </w:numPr>
        <w:contextualSpacing w:val="0"/>
        <w:jc w:val="both"/>
        <w:rPr>
          <w:rFonts w:cs="Arial"/>
          <w:sz w:val="20"/>
          <w:szCs w:val="20"/>
        </w:rPr>
      </w:pPr>
      <w:r>
        <w:rPr>
          <w:rFonts w:cs="Arial"/>
          <w:sz w:val="20"/>
          <w:szCs w:val="20"/>
        </w:rPr>
        <w:t>za dobavitelja/komitenta:</w:t>
      </w:r>
      <w:r w:rsidRPr="000574F2">
        <w:rPr>
          <w:rFonts w:cs="Arial"/>
          <w:sz w:val="20"/>
          <w:szCs w:val="20"/>
        </w:rPr>
        <w:t xml:space="preserve"> </w:t>
      </w:r>
      <w:r>
        <w:rPr>
          <w:rFonts w:cs="Arial"/>
          <w:sz w:val="20"/>
          <w:szCs w:val="20"/>
        </w:rPr>
        <w:t>………………………………….</w:t>
      </w:r>
    </w:p>
    <w:p w:rsidR="007A5A27" w:rsidRPr="000574F2" w:rsidRDefault="007A5A27" w:rsidP="007A5A27">
      <w:pPr>
        <w:pStyle w:val="Telobesedila"/>
        <w:spacing w:after="0"/>
        <w:rPr>
          <w:rFonts w:ascii="Arial" w:hAnsi="Arial" w:cs="Arial"/>
          <w:sz w:val="20"/>
        </w:rPr>
      </w:pPr>
    </w:p>
    <w:p w:rsidR="007A5A27" w:rsidRPr="00DA22E0" w:rsidRDefault="007A5A27" w:rsidP="008F6352">
      <w:pPr>
        <w:numPr>
          <w:ilvl w:val="0"/>
          <w:numId w:val="14"/>
        </w:numPr>
        <w:jc w:val="center"/>
        <w:rPr>
          <w:rFonts w:cs="Arial"/>
          <w:sz w:val="20"/>
          <w:szCs w:val="20"/>
        </w:rPr>
      </w:pPr>
      <w:r w:rsidRPr="00DA22E0">
        <w:rPr>
          <w:rFonts w:cs="Arial"/>
          <w:sz w:val="20"/>
          <w:szCs w:val="20"/>
        </w:rPr>
        <w:t>člen</w:t>
      </w:r>
    </w:p>
    <w:p w:rsidR="007A5A27" w:rsidRPr="00632B68" w:rsidRDefault="007A5A27" w:rsidP="007A5A27">
      <w:pPr>
        <w:autoSpaceDE w:val="0"/>
        <w:autoSpaceDN w:val="0"/>
        <w:adjustRightInd w:val="0"/>
        <w:jc w:val="both"/>
        <w:rPr>
          <w:rFonts w:cs="Arial"/>
          <w:sz w:val="18"/>
          <w:szCs w:val="18"/>
        </w:rPr>
      </w:pPr>
      <w:r w:rsidRPr="00632B68">
        <w:rPr>
          <w:rFonts w:cs="Arial"/>
          <w:sz w:val="18"/>
          <w:szCs w:val="18"/>
        </w:rPr>
        <w:t xml:space="preserve">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w:t>
      </w:r>
      <w:r w:rsidRPr="00632B68">
        <w:rPr>
          <w:rFonts w:cs="Arial"/>
          <w:sz w:val="18"/>
          <w:szCs w:val="18"/>
        </w:rPr>
        <w:lastRenderedPageBreak/>
        <w:t>nedovoljene koristi predstavniku organa, posredniku organa ali organizacije iz javnega sektorja, drugi pogodbeni stranki ali njenemu predstavniku, zastopniku, posredniku, je ta pogodba nična.</w:t>
      </w:r>
    </w:p>
    <w:p w:rsidR="007A5A27" w:rsidRDefault="007A5A27" w:rsidP="007A5A27">
      <w:pPr>
        <w:pStyle w:val="Telobesedila"/>
        <w:spacing w:after="0"/>
        <w:jc w:val="center"/>
        <w:rPr>
          <w:rFonts w:ascii="Arial" w:hAnsi="Arial" w:cs="Arial"/>
          <w:sz w:val="20"/>
        </w:rPr>
      </w:pPr>
    </w:p>
    <w:p w:rsidR="007A5A27" w:rsidRPr="00085E50" w:rsidRDefault="007A5A27" w:rsidP="008F6352">
      <w:pPr>
        <w:numPr>
          <w:ilvl w:val="0"/>
          <w:numId w:val="14"/>
        </w:numPr>
        <w:jc w:val="center"/>
        <w:rPr>
          <w:rFonts w:cs="Arial"/>
          <w:sz w:val="20"/>
          <w:szCs w:val="20"/>
        </w:rPr>
      </w:pPr>
      <w:r w:rsidRPr="00085E50">
        <w:rPr>
          <w:rFonts w:cs="Arial"/>
          <w:sz w:val="20"/>
          <w:szCs w:val="20"/>
        </w:rPr>
        <w:t>člen</w:t>
      </w:r>
    </w:p>
    <w:p w:rsidR="007A5A27" w:rsidRPr="00632B68" w:rsidRDefault="007A5A27" w:rsidP="007A5A27">
      <w:pPr>
        <w:jc w:val="both"/>
        <w:rPr>
          <w:rFonts w:cs="Arial"/>
          <w:sz w:val="18"/>
          <w:szCs w:val="18"/>
        </w:rPr>
      </w:pPr>
      <w:r w:rsidRPr="00632B68">
        <w:rPr>
          <w:rFonts w:cs="Arial"/>
          <w:sz w:val="18"/>
          <w:szCs w:val="18"/>
        </w:rPr>
        <w:t>Ta pogodba je sklenjena pod razveznim pogojem, ki se uresniči v primeru izpolnitve ene od naslednjih okoliščin:</w:t>
      </w:r>
    </w:p>
    <w:p w:rsidR="007A5A27" w:rsidRPr="00632B68" w:rsidRDefault="007A5A27" w:rsidP="007A5A27">
      <w:pPr>
        <w:jc w:val="both"/>
        <w:rPr>
          <w:rFonts w:cs="Arial"/>
          <w:sz w:val="18"/>
          <w:szCs w:val="18"/>
        </w:rPr>
      </w:pPr>
      <w:r w:rsidRPr="00632B68">
        <w:rPr>
          <w:rFonts w:cs="Arial"/>
          <w:sz w:val="18"/>
          <w:szCs w:val="18"/>
        </w:rPr>
        <w:t xml:space="preserve">-           če bo naročnik seznanjen, da je sodišče s pravnomočno odločitvijo ugotovilo kršitev obveznosti delovne, okoljske ali socialne zakonodaje s strani izvajalca/dobavitelja ali podizvajalca ali </w:t>
      </w:r>
    </w:p>
    <w:p w:rsidR="007A5A27" w:rsidRPr="00632B68" w:rsidRDefault="007A5A27" w:rsidP="007A5A27">
      <w:pPr>
        <w:jc w:val="both"/>
        <w:rPr>
          <w:rFonts w:cs="Arial"/>
          <w:sz w:val="18"/>
          <w:szCs w:val="18"/>
        </w:rPr>
      </w:pPr>
      <w:r w:rsidRPr="00632B68">
        <w:rPr>
          <w:rFonts w:cs="Arial"/>
          <w:sz w:val="18"/>
          <w:szCs w:val="18"/>
        </w:rPr>
        <w:t>-           če bo naročnik seznanjen, da je pristojni državni organ pri izvajalcu v času izvajanja pogodbe ugotovil najmanj dve kršitvi v zvezi s:</w:t>
      </w:r>
    </w:p>
    <w:p w:rsidR="007A5A27" w:rsidRPr="00632B68" w:rsidRDefault="007A5A27" w:rsidP="007A5A27">
      <w:pPr>
        <w:jc w:val="both"/>
        <w:rPr>
          <w:rFonts w:cs="Arial"/>
          <w:sz w:val="18"/>
          <w:szCs w:val="18"/>
        </w:rPr>
      </w:pPr>
      <w:r w:rsidRPr="00632B68">
        <w:rPr>
          <w:rFonts w:cs="Arial"/>
          <w:sz w:val="18"/>
          <w:szCs w:val="18"/>
        </w:rPr>
        <w:t xml:space="preserve">o          plačilom za delo, </w:t>
      </w:r>
    </w:p>
    <w:p w:rsidR="007A5A27" w:rsidRPr="00632B68" w:rsidRDefault="007A5A27" w:rsidP="007A5A27">
      <w:pPr>
        <w:jc w:val="both"/>
        <w:rPr>
          <w:rFonts w:cs="Arial"/>
          <w:sz w:val="18"/>
          <w:szCs w:val="18"/>
        </w:rPr>
      </w:pPr>
      <w:r w:rsidRPr="00632B68">
        <w:rPr>
          <w:rFonts w:cs="Arial"/>
          <w:sz w:val="18"/>
          <w:szCs w:val="18"/>
        </w:rPr>
        <w:t xml:space="preserve">o          delovnim časom, </w:t>
      </w:r>
    </w:p>
    <w:p w:rsidR="007A5A27" w:rsidRPr="00632B68" w:rsidRDefault="007A5A27" w:rsidP="007A5A27">
      <w:pPr>
        <w:jc w:val="both"/>
        <w:rPr>
          <w:rFonts w:cs="Arial"/>
          <w:sz w:val="18"/>
          <w:szCs w:val="18"/>
        </w:rPr>
      </w:pPr>
      <w:r w:rsidRPr="00632B68">
        <w:rPr>
          <w:rFonts w:cs="Arial"/>
          <w:sz w:val="18"/>
          <w:szCs w:val="18"/>
        </w:rPr>
        <w:t xml:space="preserve">o          počitki, </w:t>
      </w:r>
    </w:p>
    <w:p w:rsidR="007A5A27" w:rsidRPr="00632B68" w:rsidRDefault="007A5A27" w:rsidP="007A5A27">
      <w:pPr>
        <w:jc w:val="both"/>
        <w:rPr>
          <w:rFonts w:cs="Arial"/>
          <w:sz w:val="18"/>
          <w:szCs w:val="18"/>
        </w:rPr>
      </w:pPr>
      <w:r w:rsidRPr="00632B68">
        <w:rPr>
          <w:rFonts w:cs="Arial"/>
          <w:sz w:val="18"/>
          <w:szCs w:val="18"/>
        </w:rPr>
        <w:t xml:space="preserve">o          opravljanjem dela na podlagi pogodb civilnega prava kljub obstoju elementov delovnega razmerja ali v zvezi z zaposlovanjem na črno </w:t>
      </w:r>
    </w:p>
    <w:p w:rsidR="007A5A27" w:rsidRPr="00632B68" w:rsidRDefault="007A5A27" w:rsidP="007A5A27">
      <w:pPr>
        <w:jc w:val="both"/>
        <w:rPr>
          <w:rFonts w:cs="Arial"/>
          <w:sz w:val="18"/>
          <w:szCs w:val="18"/>
        </w:rPr>
      </w:pPr>
      <w:r w:rsidRPr="00632B68">
        <w:rPr>
          <w:rFonts w:cs="Arial"/>
          <w:sz w:val="18"/>
          <w:szCs w:val="18"/>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7A5A27" w:rsidRPr="00632B68" w:rsidRDefault="007A5A27" w:rsidP="007A5A27">
      <w:pPr>
        <w:jc w:val="both"/>
        <w:rPr>
          <w:rFonts w:cs="Arial"/>
          <w:sz w:val="18"/>
          <w:szCs w:val="18"/>
        </w:rPr>
      </w:pPr>
      <w:r w:rsidRPr="00632B68">
        <w:rPr>
          <w:rFonts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7A5A27" w:rsidRDefault="007A5A27" w:rsidP="007A5A27">
      <w:pPr>
        <w:jc w:val="both"/>
        <w:rPr>
          <w:rFonts w:cs="Arial"/>
          <w:sz w:val="18"/>
          <w:szCs w:val="18"/>
        </w:rPr>
      </w:pPr>
      <w:r w:rsidRPr="00632B68">
        <w:rPr>
          <w:rFonts w:cs="Arial"/>
          <w:sz w:val="18"/>
          <w:szCs w:val="18"/>
        </w:rPr>
        <w:t>Če naročnik v roku 30 dni od seznanitve s kršitvijo ne začne novega postopka javnega naročila, se šteje, da je pogodba (okvirni sporazum) razvezana trideseti dan od seznanitve s kršitvijo.</w:t>
      </w:r>
    </w:p>
    <w:p w:rsidR="007A5A27" w:rsidRPr="00632B68" w:rsidRDefault="007A5A27" w:rsidP="007A5A27">
      <w:pPr>
        <w:jc w:val="both"/>
        <w:rPr>
          <w:rFonts w:cs="Arial"/>
          <w:sz w:val="18"/>
          <w:szCs w:val="18"/>
        </w:rPr>
      </w:pPr>
    </w:p>
    <w:p w:rsidR="007A5A27" w:rsidRPr="00085E50" w:rsidRDefault="007A5A27" w:rsidP="008F6352">
      <w:pPr>
        <w:numPr>
          <w:ilvl w:val="0"/>
          <w:numId w:val="14"/>
        </w:numPr>
        <w:jc w:val="center"/>
        <w:rPr>
          <w:rFonts w:cs="Arial"/>
          <w:sz w:val="20"/>
          <w:szCs w:val="20"/>
        </w:rPr>
      </w:pPr>
      <w:r w:rsidRPr="00085E50">
        <w:rPr>
          <w:rFonts w:cs="Arial"/>
          <w:sz w:val="20"/>
          <w:szCs w:val="20"/>
        </w:rPr>
        <w:t>člen</w:t>
      </w:r>
    </w:p>
    <w:p w:rsidR="007A5A27" w:rsidRPr="00632B68" w:rsidRDefault="007A5A27" w:rsidP="007A5A27">
      <w:pPr>
        <w:jc w:val="both"/>
        <w:rPr>
          <w:rFonts w:cs="Arial"/>
          <w:sz w:val="18"/>
          <w:szCs w:val="18"/>
        </w:rPr>
      </w:pPr>
      <w:r w:rsidRPr="00632B68">
        <w:rPr>
          <w:rFonts w:cs="Arial"/>
          <w:sz w:val="18"/>
          <w:szCs w:val="18"/>
        </w:rPr>
        <w:t xml:space="preserve">Pogodbeni stranki se zavezujeta, da obdelujeta osebne podatke v skladu z Uredbo (EU) 2016/679  Evropskega parlamenta in Sveta z dne 27. aprila 2016 o varstvu posameznikov pri obdelavi osebnih podatkov in o prostem pretoku takih podatkov ter o razveljavitvi Direktive 95/46/ES (Splošna uredba o varstvu podatkov – GDPR: </w:t>
      </w:r>
    </w:p>
    <w:p w:rsidR="007A5A27" w:rsidRPr="00632B68" w:rsidRDefault="007A5A27" w:rsidP="007A5A27">
      <w:pPr>
        <w:rPr>
          <w:rFonts w:cs="Arial"/>
          <w:i/>
          <w:color w:val="3333FF"/>
          <w:sz w:val="18"/>
          <w:szCs w:val="18"/>
        </w:rPr>
      </w:pPr>
      <w:r w:rsidRPr="00632B68">
        <w:rPr>
          <w:rFonts w:cs="Arial"/>
          <w:i/>
          <w:color w:val="3333FF"/>
          <w:sz w:val="18"/>
          <w:szCs w:val="18"/>
        </w:rPr>
        <w:t>(</w:t>
      </w:r>
      <w:hyperlink r:id="rId22" w:history="1">
        <w:r w:rsidRPr="00632B68">
          <w:rPr>
            <w:rStyle w:val="Hiperpovezava"/>
            <w:rFonts w:cs="Arial"/>
            <w:i/>
            <w:color w:val="3333FF"/>
            <w:sz w:val="18"/>
            <w:szCs w:val="18"/>
          </w:rPr>
          <w:t>https://eur-lex.europa.eu/legal-content/SL/TXT/?uri=CELEX%3A32016R0679</w:t>
        </w:r>
      </w:hyperlink>
      <w:r w:rsidRPr="00632B68">
        <w:rPr>
          <w:rFonts w:cs="Arial"/>
          <w:i/>
          <w:color w:val="3333FF"/>
          <w:sz w:val="18"/>
          <w:szCs w:val="18"/>
        </w:rPr>
        <w:t>).</w:t>
      </w:r>
    </w:p>
    <w:p w:rsidR="007A5A27" w:rsidRPr="00632B68" w:rsidRDefault="007A5A27" w:rsidP="007A5A27">
      <w:pPr>
        <w:jc w:val="both"/>
        <w:rPr>
          <w:rFonts w:cs="Arial"/>
          <w:sz w:val="18"/>
          <w:szCs w:val="18"/>
        </w:rPr>
      </w:pPr>
      <w:r w:rsidRPr="00632B68">
        <w:rPr>
          <w:rFonts w:cs="Arial"/>
          <w:sz w:val="18"/>
          <w:szCs w:val="18"/>
        </w:rPr>
        <w:t>ter v skladu z veljavno zakonodajo, ki ureja področje varstva osebnih podatkov.</w:t>
      </w:r>
    </w:p>
    <w:p w:rsidR="007A5A27" w:rsidRPr="00632B68" w:rsidRDefault="007A5A27" w:rsidP="007A5A27">
      <w:pPr>
        <w:pStyle w:val="Telobesedila"/>
        <w:spacing w:after="0"/>
        <w:jc w:val="center"/>
        <w:rPr>
          <w:rFonts w:ascii="Arial" w:hAnsi="Arial" w:cs="Arial"/>
          <w:sz w:val="20"/>
        </w:rPr>
      </w:pPr>
    </w:p>
    <w:p w:rsidR="007A5A27" w:rsidRPr="00085E50" w:rsidRDefault="007A5A27" w:rsidP="008F6352">
      <w:pPr>
        <w:numPr>
          <w:ilvl w:val="0"/>
          <w:numId w:val="14"/>
        </w:numPr>
        <w:jc w:val="center"/>
        <w:rPr>
          <w:rFonts w:cs="Arial"/>
          <w:sz w:val="20"/>
          <w:szCs w:val="20"/>
        </w:rPr>
      </w:pPr>
      <w:r w:rsidRPr="00085E50">
        <w:rPr>
          <w:rFonts w:cs="Arial"/>
          <w:sz w:val="20"/>
          <w:szCs w:val="20"/>
        </w:rPr>
        <w:t>člen</w:t>
      </w:r>
    </w:p>
    <w:p w:rsidR="007A5A27" w:rsidRDefault="007A5A27" w:rsidP="007A5A27">
      <w:pPr>
        <w:jc w:val="both"/>
        <w:rPr>
          <w:rFonts w:cs="Arial"/>
          <w:sz w:val="20"/>
          <w:szCs w:val="20"/>
        </w:rPr>
      </w:pPr>
      <w:r>
        <w:rPr>
          <w:rFonts w:cs="Arial"/>
          <w:sz w:val="20"/>
          <w:szCs w:val="20"/>
        </w:rPr>
        <w:t>Pogodba je sklenjena za obdobje 24 (štiriindvajset) mesecev oziroma do začetka</w:t>
      </w:r>
      <w:r w:rsidR="00D535E0">
        <w:rPr>
          <w:rFonts w:cs="Arial"/>
          <w:sz w:val="20"/>
          <w:szCs w:val="20"/>
        </w:rPr>
        <w:t xml:space="preserve"> dobav po novem javnem </w:t>
      </w:r>
      <w:r w:rsidR="00BC7DCA">
        <w:rPr>
          <w:rFonts w:cs="Arial"/>
          <w:sz w:val="20"/>
          <w:szCs w:val="20"/>
        </w:rPr>
        <w:t>naročilu z možnostjo poda</w:t>
      </w:r>
      <w:r w:rsidR="00031506">
        <w:rPr>
          <w:rFonts w:cs="Arial"/>
          <w:sz w:val="20"/>
          <w:szCs w:val="20"/>
        </w:rPr>
        <w:t>l</w:t>
      </w:r>
      <w:r w:rsidR="00BC7DCA">
        <w:rPr>
          <w:rFonts w:cs="Arial"/>
          <w:sz w:val="20"/>
          <w:szCs w:val="20"/>
        </w:rPr>
        <w:t>jšanja za naslednje leto oziroma dve leti.</w:t>
      </w:r>
    </w:p>
    <w:p w:rsidR="007A5A27" w:rsidRPr="00B1272A" w:rsidRDefault="007A5A27" w:rsidP="007A5A27">
      <w:pPr>
        <w:jc w:val="both"/>
        <w:rPr>
          <w:rFonts w:cs="Arial"/>
          <w:sz w:val="20"/>
          <w:szCs w:val="20"/>
        </w:rPr>
      </w:pPr>
      <w:r w:rsidRPr="00B1272A">
        <w:rPr>
          <w:rFonts w:cs="Arial"/>
          <w:sz w:val="20"/>
          <w:szCs w:val="20"/>
        </w:rPr>
        <w:t>Naročnik lahko razdre to pogodbo v naslednjih primerih:</w:t>
      </w:r>
    </w:p>
    <w:p w:rsidR="007A5A27" w:rsidRPr="00B1272A" w:rsidRDefault="007A5A27" w:rsidP="007A5A27">
      <w:pPr>
        <w:numPr>
          <w:ilvl w:val="0"/>
          <w:numId w:val="12"/>
        </w:numPr>
        <w:jc w:val="both"/>
        <w:rPr>
          <w:rFonts w:cs="Arial"/>
          <w:sz w:val="20"/>
          <w:szCs w:val="20"/>
        </w:rPr>
      </w:pPr>
      <w:r w:rsidRPr="00B1272A">
        <w:rPr>
          <w:rFonts w:cs="Arial"/>
          <w:sz w:val="20"/>
          <w:szCs w:val="20"/>
        </w:rPr>
        <w:t xml:space="preserve">če je izvedeno novo predmetno javno naročilo; </w:t>
      </w:r>
      <w:r>
        <w:rPr>
          <w:rFonts w:cs="Arial"/>
          <w:sz w:val="20"/>
          <w:szCs w:val="20"/>
        </w:rPr>
        <w:t>naročnik</w:t>
      </w:r>
      <w:r w:rsidRPr="00B1272A">
        <w:rPr>
          <w:rFonts w:cs="Arial"/>
          <w:sz w:val="20"/>
          <w:szCs w:val="20"/>
        </w:rPr>
        <w:t xml:space="preserve"> o dnevu pravnomočnosti pisno obvesti dobavitelja; odpoved stopi v veljavo z dnem, ko dobavitelj prejme obvestilo;</w:t>
      </w:r>
    </w:p>
    <w:p w:rsidR="007A5A27" w:rsidRPr="00B1272A" w:rsidRDefault="007A5A27" w:rsidP="007A5A27">
      <w:pPr>
        <w:numPr>
          <w:ilvl w:val="0"/>
          <w:numId w:val="12"/>
        </w:numPr>
        <w:jc w:val="both"/>
        <w:rPr>
          <w:rFonts w:cs="Arial"/>
          <w:sz w:val="20"/>
          <w:szCs w:val="20"/>
        </w:rPr>
      </w:pPr>
      <w:r w:rsidRPr="00B1272A">
        <w:rPr>
          <w:rFonts w:cs="Arial"/>
          <w:sz w:val="20"/>
          <w:szCs w:val="20"/>
        </w:rPr>
        <w:t>če zaradi sprememb v poslovanju ne bi več potreboval dobave blaga ali iz drugih poslovnih razlogov, odpoved stopi v veljavo z dnem, ko dobavitelj prejme obvestilo;</w:t>
      </w:r>
    </w:p>
    <w:p w:rsidR="007A5A27" w:rsidRPr="00B91450" w:rsidRDefault="007A5A27" w:rsidP="007A5A27">
      <w:pPr>
        <w:pStyle w:val="Telobesedila"/>
        <w:numPr>
          <w:ilvl w:val="0"/>
          <w:numId w:val="12"/>
        </w:numPr>
        <w:spacing w:after="0"/>
        <w:rPr>
          <w:rFonts w:ascii="Arial" w:hAnsi="Arial" w:cs="Arial"/>
          <w:sz w:val="20"/>
        </w:rPr>
      </w:pPr>
      <w:r w:rsidRPr="00B91450">
        <w:rPr>
          <w:rFonts w:ascii="Arial" w:hAnsi="Arial" w:cs="Arial"/>
          <w:sz w:val="20"/>
        </w:rPr>
        <w:t xml:space="preserve">če nastopijo pri </w:t>
      </w:r>
      <w:r>
        <w:rPr>
          <w:rFonts w:ascii="Arial" w:hAnsi="Arial" w:cs="Arial"/>
          <w:sz w:val="20"/>
        </w:rPr>
        <w:t>dobavitelju</w:t>
      </w:r>
      <w:r w:rsidRPr="00B91450">
        <w:rPr>
          <w:rFonts w:ascii="Arial" w:hAnsi="Arial" w:cs="Arial"/>
          <w:sz w:val="20"/>
        </w:rPr>
        <w:t xml:space="preserve"> okoliščine, ki pomenijo znižanje cen in dobavitelj o tem ne obvesti </w:t>
      </w:r>
      <w:r>
        <w:rPr>
          <w:rFonts w:ascii="Arial" w:hAnsi="Arial" w:cs="Arial"/>
          <w:sz w:val="20"/>
        </w:rPr>
        <w:t>naročnika</w:t>
      </w:r>
      <w:r w:rsidRPr="00B91450">
        <w:rPr>
          <w:rFonts w:ascii="Arial" w:hAnsi="Arial" w:cs="Arial"/>
          <w:sz w:val="20"/>
        </w:rPr>
        <w:t xml:space="preserve"> in mu ne omogoči ugodnejšega nakupa; odpoved stopi v veljavo z dnem, ko dobavitelj prejme obvestilo;</w:t>
      </w:r>
    </w:p>
    <w:p w:rsidR="007A5A27" w:rsidRPr="00B91450" w:rsidRDefault="007A5A27" w:rsidP="007A5A27">
      <w:pPr>
        <w:pStyle w:val="Telobesedila"/>
        <w:numPr>
          <w:ilvl w:val="0"/>
          <w:numId w:val="12"/>
        </w:numPr>
        <w:spacing w:after="0"/>
        <w:rPr>
          <w:rFonts w:ascii="Arial" w:hAnsi="Arial" w:cs="Arial"/>
          <w:sz w:val="20"/>
        </w:rPr>
      </w:pPr>
      <w:r w:rsidRPr="00B91450">
        <w:rPr>
          <w:rFonts w:ascii="Arial" w:hAnsi="Arial" w:cs="Arial"/>
          <w:sz w:val="20"/>
        </w:rPr>
        <w:t>zaradi ponavljajočih napak pri dostavi ali zaradi spremembe v kvaliteti dostavljenega blaga glede na ponujeno ali zaradi neupravičenih podražitev pri čemer odpoved stopi v veljavo z dnem, ko dobavitelj prejme obvestilo;</w:t>
      </w:r>
    </w:p>
    <w:p w:rsidR="007A5A27" w:rsidRDefault="007A5A27" w:rsidP="007A5A27">
      <w:pPr>
        <w:pStyle w:val="Telobesedila"/>
        <w:numPr>
          <w:ilvl w:val="0"/>
          <w:numId w:val="12"/>
        </w:numPr>
        <w:spacing w:after="0"/>
        <w:rPr>
          <w:rFonts w:ascii="Arial" w:hAnsi="Arial" w:cs="Arial"/>
          <w:sz w:val="20"/>
        </w:rPr>
      </w:pPr>
      <w:r w:rsidRPr="00B64012">
        <w:rPr>
          <w:rFonts w:ascii="Arial" w:hAnsi="Arial" w:cs="Arial"/>
          <w:sz w:val="20"/>
        </w:rPr>
        <w:t xml:space="preserve">kadar </w:t>
      </w:r>
      <w:r>
        <w:rPr>
          <w:rFonts w:ascii="Arial" w:hAnsi="Arial" w:cs="Arial"/>
          <w:sz w:val="20"/>
        </w:rPr>
        <w:t>naročnik</w:t>
      </w:r>
      <w:r w:rsidRPr="00B64012">
        <w:rPr>
          <w:rFonts w:ascii="Arial" w:hAnsi="Arial" w:cs="Arial"/>
          <w:sz w:val="20"/>
        </w:rPr>
        <w:t xml:space="preserve"> pisno reklamira zamude pri izvajanju pogodbenih določil, nekvalitetno dobavljenega blaga ali nespoštovanje izvajanja ostalih določil pogodbe; </w:t>
      </w:r>
    </w:p>
    <w:p w:rsidR="007A5A27" w:rsidRPr="00B64012" w:rsidRDefault="007A5A27" w:rsidP="007A5A27">
      <w:pPr>
        <w:pStyle w:val="Telobesedila"/>
        <w:numPr>
          <w:ilvl w:val="0"/>
          <w:numId w:val="12"/>
        </w:numPr>
        <w:spacing w:after="0"/>
        <w:rPr>
          <w:rFonts w:ascii="Arial" w:hAnsi="Arial" w:cs="Arial"/>
          <w:sz w:val="20"/>
        </w:rPr>
      </w:pPr>
      <w:r w:rsidRPr="00B64012">
        <w:rPr>
          <w:rFonts w:ascii="Arial" w:hAnsi="Arial" w:cs="Arial"/>
          <w:sz w:val="20"/>
        </w:rPr>
        <w:t>v primeru spremembe doktrine na področju uporabe določenih zdravstvenih potrošnih materialov, odpoved stopi v veljavo v 60 dneh,  ko dobavitelj prejme obvestilo;</w:t>
      </w:r>
    </w:p>
    <w:p w:rsidR="007A5A27" w:rsidRDefault="007A5A27" w:rsidP="007A5A27">
      <w:pPr>
        <w:pStyle w:val="Telobesedila"/>
        <w:numPr>
          <w:ilvl w:val="0"/>
          <w:numId w:val="12"/>
        </w:numPr>
        <w:spacing w:after="0"/>
        <w:rPr>
          <w:rFonts w:ascii="Arial" w:hAnsi="Arial" w:cs="Arial"/>
          <w:sz w:val="20"/>
        </w:rPr>
      </w:pPr>
      <w:r w:rsidRPr="00B1272A">
        <w:rPr>
          <w:rFonts w:ascii="Arial" w:hAnsi="Arial" w:cs="Arial"/>
          <w:sz w:val="20"/>
        </w:rPr>
        <w:t xml:space="preserve">če se na tržišču pojavi tehnično izboljšana rešitev za predmet javnega naročila, ki pomeni racionalizacijo stroškov pri naročniku, </w:t>
      </w:r>
      <w:r w:rsidRPr="00D65DCC">
        <w:rPr>
          <w:rFonts w:ascii="Arial" w:hAnsi="Arial" w:cs="Arial"/>
          <w:sz w:val="20"/>
        </w:rPr>
        <w:t xml:space="preserve">odpoved stopi v veljavo v 60 dneh,  ko dobavitelj prejme obvestilo. </w:t>
      </w:r>
    </w:p>
    <w:p w:rsidR="00C81D62" w:rsidRDefault="00C81D62" w:rsidP="007A5A27">
      <w:pPr>
        <w:pStyle w:val="Telobesedila"/>
        <w:spacing w:after="0"/>
        <w:rPr>
          <w:rFonts w:ascii="Arial" w:hAnsi="Arial" w:cs="Arial"/>
          <w:sz w:val="20"/>
        </w:rPr>
      </w:pPr>
    </w:p>
    <w:p w:rsidR="007A5A27" w:rsidRDefault="007A5A27" w:rsidP="007A5A27">
      <w:pPr>
        <w:pStyle w:val="Telobesedila"/>
        <w:spacing w:after="0"/>
        <w:rPr>
          <w:rFonts w:ascii="Arial" w:hAnsi="Arial" w:cs="Arial"/>
          <w:sz w:val="20"/>
        </w:rPr>
      </w:pPr>
      <w:r>
        <w:rPr>
          <w:rFonts w:ascii="Arial" w:hAnsi="Arial" w:cs="Arial"/>
          <w:sz w:val="20"/>
        </w:rPr>
        <w:t xml:space="preserve">V primeru odpovedi pogodbe mora dobavitelj takoj (v roku tri dni po prejemu obvestila s strani naročnika oz. poteka odpovednega roka) prevzeti blago, ki je na zalogi pri naročniku. </w:t>
      </w:r>
    </w:p>
    <w:p w:rsidR="00C81D62" w:rsidRDefault="00C81D62" w:rsidP="00C81D62">
      <w:pPr>
        <w:pStyle w:val="Telobesedila"/>
        <w:rPr>
          <w:rFonts w:ascii="Arial" w:hAnsi="Arial" w:cs="Arial"/>
          <w:color w:val="000000"/>
          <w:sz w:val="20"/>
        </w:rPr>
      </w:pPr>
    </w:p>
    <w:p w:rsidR="00C81D62" w:rsidRPr="00F52292" w:rsidRDefault="00C81D62" w:rsidP="00C81D62">
      <w:pPr>
        <w:pStyle w:val="Telobesedila"/>
        <w:rPr>
          <w:rFonts w:ascii="Arial" w:hAnsi="Arial" w:cs="Arial"/>
          <w:color w:val="000000"/>
          <w:sz w:val="20"/>
        </w:rPr>
      </w:pPr>
      <w:r>
        <w:rPr>
          <w:rFonts w:ascii="Arial" w:hAnsi="Arial" w:cs="Arial"/>
          <w:color w:val="000000"/>
          <w:sz w:val="20"/>
        </w:rPr>
        <w:t>P</w:t>
      </w:r>
      <w:r w:rsidRPr="00F52292">
        <w:rPr>
          <w:rFonts w:ascii="Arial" w:hAnsi="Arial" w:cs="Arial"/>
          <w:color w:val="000000"/>
          <w:sz w:val="20"/>
        </w:rPr>
        <w:t>ogodben</w:t>
      </w:r>
      <w:r>
        <w:rPr>
          <w:rFonts w:ascii="Arial" w:hAnsi="Arial" w:cs="Arial"/>
          <w:color w:val="000000"/>
          <w:sz w:val="20"/>
        </w:rPr>
        <w:t>i</w:t>
      </w:r>
      <w:r w:rsidRPr="00F52292">
        <w:rPr>
          <w:rFonts w:ascii="Arial" w:hAnsi="Arial" w:cs="Arial"/>
          <w:color w:val="000000"/>
          <w:sz w:val="20"/>
        </w:rPr>
        <w:t xml:space="preserve"> strank</w:t>
      </w:r>
      <w:r>
        <w:rPr>
          <w:rFonts w:ascii="Arial" w:hAnsi="Arial" w:cs="Arial"/>
          <w:color w:val="000000"/>
          <w:sz w:val="20"/>
        </w:rPr>
        <w:t>i</w:t>
      </w:r>
      <w:r w:rsidRPr="00F52292">
        <w:rPr>
          <w:rFonts w:ascii="Arial" w:hAnsi="Arial" w:cs="Arial"/>
          <w:color w:val="000000"/>
          <w:sz w:val="20"/>
        </w:rPr>
        <w:t xml:space="preserve"> lahko </w:t>
      </w:r>
      <w:r>
        <w:rPr>
          <w:rFonts w:ascii="Arial" w:hAnsi="Arial" w:cs="Arial"/>
          <w:color w:val="000000"/>
          <w:sz w:val="20"/>
        </w:rPr>
        <w:t xml:space="preserve">sporazumno </w:t>
      </w:r>
      <w:r w:rsidRPr="00F52292">
        <w:rPr>
          <w:rFonts w:ascii="Arial" w:hAnsi="Arial" w:cs="Arial"/>
          <w:color w:val="000000"/>
          <w:sz w:val="20"/>
        </w:rPr>
        <w:t>odpove</w:t>
      </w:r>
      <w:r>
        <w:rPr>
          <w:rFonts w:ascii="Arial" w:hAnsi="Arial" w:cs="Arial"/>
          <w:color w:val="000000"/>
          <w:sz w:val="20"/>
        </w:rPr>
        <w:t>sta</w:t>
      </w:r>
      <w:r w:rsidRPr="00F52292">
        <w:rPr>
          <w:rFonts w:ascii="Arial" w:hAnsi="Arial" w:cs="Arial"/>
          <w:color w:val="000000"/>
          <w:sz w:val="20"/>
        </w:rPr>
        <w:t xml:space="preserve"> pogodbo v rednem odpovednem roku. Redni odpovedni rok znaša 2 meseca od prejema pisne odpovedi.</w:t>
      </w:r>
    </w:p>
    <w:p w:rsidR="00C81D62" w:rsidRPr="00D65DCC" w:rsidRDefault="00C81D62" w:rsidP="007A5A27">
      <w:pPr>
        <w:pStyle w:val="Telobesedila"/>
        <w:spacing w:after="0"/>
        <w:rPr>
          <w:rFonts w:ascii="Arial" w:hAnsi="Arial" w:cs="Arial"/>
          <w:sz w:val="20"/>
        </w:rPr>
      </w:pPr>
    </w:p>
    <w:p w:rsidR="007A5A27" w:rsidRPr="00D535E0" w:rsidRDefault="007A5A27" w:rsidP="00D535E0">
      <w:pPr>
        <w:pStyle w:val="Odstavekseznama"/>
        <w:numPr>
          <w:ilvl w:val="0"/>
          <w:numId w:val="14"/>
        </w:numPr>
        <w:jc w:val="center"/>
        <w:rPr>
          <w:rFonts w:cs="Arial"/>
          <w:sz w:val="20"/>
          <w:szCs w:val="20"/>
        </w:rPr>
      </w:pPr>
      <w:r w:rsidRPr="00D535E0">
        <w:rPr>
          <w:rFonts w:cs="Arial"/>
          <w:sz w:val="20"/>
          <w:szCs w:val="20"/>
        </w:rPr>
        <w:t>člen</w:t>
      </w:r>
    </w:p>
    <w:p w:rsidR="007A5A27" w:rsidRDefault="007A5A27" w:rsidP="007A5A27">
      <w:pPr>
        <w:pStyle w:val="Telobesedila"/>
        <w:spacing w:after="0"/>
        <w:rPr>
          <w:rFonts w:ascii="Arial" w:hAnsi="Arial" w:cs="Arial"/>
          <w:sz w:val="20"/>
        </w:rPr>
      </w:pPr>
      <w:r w:rsidRPr="000574F2">
        <w:rPr>
          <w:rFonts w:ascii="Arial" w:hAnsi="Arial" w:cs="Arial"/>
          <w:sz w:val="20"/>
        </w:rPr>
        <w:t xml:space="preserve">Morebitne spore iz te pogodbe, ki jih pogodbeni stranki ne bi mogli rešiti sporazumno, rešuje stvarno pristojno sodišče glede na sedež </w:t>
      </w:r>
      <w:r>
        <w:rPr>
          <w:rFonts w:ascii="Arial" w:hAnsi="Arial" w:cs="Arial"/>
          <w:sz w:val="20"/>
        </w:rPr>
        <w:t>naročnika</w:t>
      </w:r>
      <w:r w:rsidRPr="000574F2">
        <w:rPr>
          <w:rFonts w:ascii="Arial" w:hAnsi="Arial" w:cs="Arial"/>
          <w:sz w:val="20"/>
        </w:rPr>
        <w:t xml:space="preserve">. </w:t>
      </w:r>
    </w:p>
    <w:p w:rsidR="007A5A27" w:rsidRDefault="007A5A27" w:rsidP="007A5A27">
      <w:pPr>
        <w:pStyle w:val="Telobesedila"/>
        <w:spacing w:after="0"/>
        <w:rPr>
          <w:rFonts w:ascii="Arial" w:hAnsi="Arial" w:cs="Arial"/>
          <w:sz w:val="20"/>
        </w:rPr>
      </w:pPr>
    </w:p>
    <w:p w:rsidR="007A5A27" w:rsidRPr="000574F2" w:rsidRDefault="007A5A27" w:rsidP="007A5A27">
      <w:pPr>
        <w:pStyle w:val="Telobesedila"/>
        <w:spacing w:after="0"/>
        <w:rPr>
          <w:rFonts w:ascii="Arial" w:hAnsi="Arial" w:cs="Arial"/>
          <w:sz w:val="20"/>
        </w:rPr>
      </w:pPr>
      <w:r w:rsidRPr="000574F2">
        <w:rPr>
          <w:rFonts w:ascii="Arial" w:hAnsi="Arial" w:cs="Arial"/>
          <w:sz w:val="20"/>
        </w:rPr>
        <w:t>Za vsa razmerja, ki niso opredeljena s to pogodbo se uporablja Obligacijski zakonik.</w:t>
      </w:r>
    </w:p>
    <w:p w:rsidR="007A5A27" w:rsidRPr="00632B68" w:rsidRDefault="007A5A27" w:rsidP="007A5A27">
      <w:pPr>
        <w:pStyle w:val="Brezrazmikov"/>
        <w:jc w:val="both"/>
        <w:rPr>
          <w:rFonts w:cs="Arial"/>
          <w:sz w:val="20"/>
          <w:szCs w:val="20"/>
        </w:rPr>
      </w:pPr>
      <w:r w:rsidRPr="00632B68">
        <w:rPr>
          <w:rFonts w:cs="Arial"/>
          <w:sz w:val="20"/>
          <w:szCs w:val="20"/>
        </w:rPr>
        <w:t xml:space="preserve">Pri tolmačenju te pogodbe in reševanju sporov se poleg pogodbe in Obligacijskega zakonika </w:t>
      </w:r>
    </w:p>
    <w:p w:rsidR="007A5A27" w:rsidRPr="00632B68" w:rsidRDefault="007A5A27" w:rsidP="007A5A27">
      <w:pPr>
        <w:pStyle w:val="Brezrazmikov"/>
        <w:jc w:val="both"/>
        <w:rPr>
          <w:rFonts w:cs="Arial"/>
          <w:sz w:val="20"/>
          <w:szCs w:val="20"/>
        </w:rPr>
      </w:pPr>
      <w:r w:rsidRPr="00632B68">
        <w:rPr>
          <w:rFonts w:cs="Arial"/>
          <w:sz w:val="20"/>
          <w:szCs w:val="20"/>
        </w:rPr>
        <w:t>(Ur. list RS št. 83/01) upoštevajo kot sestavni deli pogodbe:</w:t>
      </w:r>
    </w:p>
    <w:p w:rsidR="007A5A27" w:rsidRPr="00B1272A" w:rsidRDefault="007A5A27" w:rsidP="007A5A27">
      <w:pPr>
        <w:ind w:left="360"/>
        <w:jc w:val="both"/>
        <w:rPr>
          <w:rFonts w:cs="Arial"/>
          <w:sz w:val="20"/>
          <w:szCs w:val="20"/>
        </w:rPr>
      </w:pPr>
      <w:r w:rsidRPr="00B1272A">
        <w:rPr>
          <w:rFonts w:cs="Arial"/>
          <w:sz w:val="20"/>
          <w:szCs w:val="20"/>
        </w:rPr>
        <w:t>- razpisna dokumentacija,</w:t>
      </w:r>
    </w:p>
    <w:p w:rsidR="007A5A27" w:rsidRPr="00B1272A" w:rsidRDefault="007A5A27" w:rsidP="007A5A27">
      <w:pPr>
        <w:ind w:left="360"/>
        <w:jc w:val="both"/>
        <w:rPr>
          <w:rFonts w:cs="Arial"/>
          <w:sz w:val="20"/>
          <w:szCs w:val="20"/>
        </w:rPr>
      </w:pPr>
      <w:r w:rsidRPr="00B1272A">
        <w:rPr>
          <w:rFonts w:cs="Arial"/>
          <w:sz w:val="20"/>
          <w:szCs w:val="20"/>
        </w:rPr>
        <w:t>- ponudbena dokumentacija z izjavo o soglašanju z razpisnimi pogoji,</w:t>
      </w:r>
    </w:p>
    <w:p w:rsidR="007A5A27" w:rsidRPr="00B1272A" w:rsidRDefault="007A5A27" w:rsidP="007A5A27">
      <w:pPr>
        <w:ind w:left="360"/>
        <w:jc w:val="both"/>
        <w:rPr>
          <w:rFonts w:cs="Arial"/>
          <w:sz w:val="20"/>
          <w:szCs w:val="20"/>
        </w:rPr>
      </w:pPr>
      <w:r w:rsidRPr="00B1272A">
        <w:rPr>
          <w:rFonts w:cs="Arial"/>
          <w:sz w:val="20"/>
          <w:szCs w:val="20"/>
        </w:rPr>
        <w:lastRenderedPageBreak/>
        <w:t>- obvestilo o izbiri najugodnejšega ponudnika,</w:t>
      </w:r>
    </w:p>
    <w:p w:rsidR="007A5A27" w:rsidRPr="00B1272A" w:rsidRDefault="007A5A27" w:rsidP="007A5A27">
      <w:pPr>
        <w:ind w:left="360"/>
        <w:jc w:val="both"/>
        <w:rPr>
          <w:rFonts w:cs="Arial"/>
          <w:sz w:val="20"/>
          <w:szCs w:val="20"/>
        </w:rPr>
      </w:pPr>
      <w:r w:rsidRPr="00B1272A">
        <w:rPr>
          <w:rFonts w:cs="Arial"/>
          <w:sz w:val="20"/>
          <w:szCs w:val="20"/>
        </w:rPr>
        <w:t>- specifikacije in na njih nanašajoči se prospekti</w:t>
      </w:r>
    </w:p>
    <w:p w:rsidR="007A5A27" w:rsidRPr="00B1272A" w:rsidRDefault="007A5A27" w:rsidP="007A5A27">
      <w:pPr>
        <w:ind w:left="360"/>
        <w:jc w:val="both"/>
        <w:rPr>
          <w:rFonts w:cs="Arial"/>
          <w:sz w:val="20"/>
          <w:szCs w:val="20"/>
        </w:rPr>
      </w:pPr>
      <w:r w:rsidRPr="00B1272A">
        <w:rPr>
          <w:rFonts w:cs="Arial"/>
          <w:sz w:val="20"/>
          <w:szCs w:val="20"/>
        </w:rPr>
        <w:t>- ostala dokumentacija v zvezi s pogodbo.</w:t>
      </w:r>
    </w:p>
    <w:p w:rsidR="007A5A27" w:rsidRPr="00B1272A" w:rsidRDefault="007A5A27" w:rsidP="007A5A27">
      <w:pPr>
        <w:jc w:val="both"/>
        <w:rPr>
          <w:rFonts w:cs="Arial"/>
          <w:sz w:val="20"/>
          <w:szCs w:val="20"/>
        </w:rPr>
      </w:pPr>
    </w:p>
    <w:p w:rsidR="007A5A27" w:rsidRDefault="007A5A27" w:rsidP="007A5A27">
      <w:pPr>
        <w:pStyle w:val="Telobesedila"/>
        <w:spacing w:after="0"/>
        <w:rPr>
          <w:rFonts w:ascii="Arial" w:hAnsi="Arial" w:cs="Arial"/>
          <w:sz w:val="20"/>
        </w:rPr>
      </w:pPr>
      <w:r w:rsidRPr="00B1272A">
        <w:rPr>
          <w:rFonts w:ascii="Arial" w:hAnsi="Arial" w:cs="Arial"/>
          <w:sz w:val="20"/>
        </w:rPr>
        <w:t xml:space="preserve">V kolikor se naknadno ugotovi, da so posamezna določila </w:t>
      </w:r>
      <w:r>
        <w:rPr>
          <w:rFonts w:ascii="Arial" w:hAnsi="Arial" w:cs="Arial"/>
          <w:sz w:val="20"/>
        </w:rPr>
        <w:t>dobaviteljeve</w:t>
      </w:r>
      <w:r w:rsidRPr="00B1272A">
        <w:rPr>
          <w:rFonts w:ascii="Arial" w:hAnsi="Arial" w:cs="Arial"/>
          <w:sz w:val="20"/>
        </w:rPr>
        <w:t xml:space="preserve"> ponudbe v nasprotju z razpisno dokumentacijo, veljajo določila razpisne dokumentacije.</w:t>
      </w:r>
    </w:p>
    <w:p w:rsidR="007A5A27" w:rsidRDefault="007A5A27" w:rsidP="007A5A27">
      <w:pPr>
        <w:pStyle w:val="Telobesedila"/>
        <w:spacing w:after="0"/>
        <w:rPr>
          <w:rFonts w:ascii="Arial" w:hAnsi="Arial" w:cs="Arial"/>
          <w:sz w:val="20"/>
        </w:rPr>
      </w:pPr>
    </w:p>
    <w:p w:rsidR="007A5A27" w:rsidRPr="00085E50" w:rsidRDefault="007A5A27" w:rsidP="008F6352">
      <w:pPr>
        <w:numPr>
          <w:ilvl w:val="0"/>
          <w:numId w:val="14"/>
        </w:numPr>
        <w:jc w:val="center"/>
        <w:rPr>
          <w:rFonts w:cs="Arial"/>
          <w:sz w:val="20"/>
          <w:szCs w:val="20"/>
        </w:rPr>
      </w:pPr>
      <w:r w:rsidRPr="00085E50">
        <w:rPr>
          <w:rFonts w:cs="Arial"/>
          <w:sz w:val="20"/>
          <w:szCs w:val="20"/>
        </w:rPr>
        <w:t>člen</w:t>
      </w:r>
    </w:p>
    <w:p w:rsidR="007A5A27" w:rsidRPr="003F3C7B" w:rsidRDefault="007A5A27" w:rsidP="007A5A27">
      <w:pPr>
        <w:pStyle w:val="Telobesedila"/>
        <w:spacing w:after="0"/>
        <w:rPr>
          <w:rFonts w:ascii="Arial" w:hAnsi="Arial" w:cs="Arial"/>
          <w:sz w:val="20"/>
        </w:rPr>
      </w:pPr>
      <w:r w:rsidRPr="003F3C7B">
        <w:rPr>
          <w:rFonts w:ascii="Arial" w:hAnsi="Arial" w:cs="Arial"/>
          <w:sz w:val="20"/>
        </w:rPr>
        <w:t>Pogodba je napisana v 2 (dveh) izvodih, od katerih prejme vsaka stranka po 1 (en) izvod.</w:t>
      </w:r>
    </w:p>
    <w:p w:rsidR="007A5A27" w:rsidRDefault="007A5A27" w:rsidP="007A5A27">
      <w:pPr>
        <w:tabs>
          <w:tab w:val="left" w:pos="3600"/>
        </w:tabs>
        <w:rPr>
          <w:rFonts w:cs="Arial"/>
          <w:sz w:val="20"/>
          <w:szCs w:val="20"/>
        </w:rPr>
      </w:pPr>
    </w:p>
    <w:p w:rsidR="007A5A27" w:rsidRPr="00F150CD" w:rsidRDefault="007A5A27" w:rsidP="007A5A27">
      <w:pPr>
        <w:pStyle w:val="Glava"/>
        <w:tabs>
          <w:tab w:val="clear" w:pos="4536"/>
          <w:tab w:val="clear" w:pos="9072"/>
        </w:tabs>
        <w:jc w:val="both"/>
        <w:rPr>
          <w:rFonts w:ascii="Calibri" w:hAnsi="Calibri" w:cs="Calibri"/>
          <w:bCs/>
        </w:rPr>
      </w:pPr>
    </w:p>
    <w:p w:rsidR="007A5A27" w:rsidRPr="006E7BE3" w:rsidRDefault="007A5A27" w:rsidP="007A5A27">
      <w:pPr>
        <w:pStyle w:val="Glava"/>
        <w:tabs>
          <w:tab w:val="clear" w:pos="4536"/>
          <w:tab w:val="clear" w:pos="9072"/>
        </w:tabs>
        <w:jc w:val="both"/>
        <w:rPr>
          <w:rFonts w:cs="Arial"/>
          <w:bCs/>
          <w:sz w:val="20"/>
          <w:szCs w:val="20"/>
        </w:rPr>
      </w:pPr>
      <w:r w:rsidRPr="006E7BE3">
        <w:rPr>
          <w:rFonts w:cs="Arial"/>
          <w:bCs/>
          <w:sz w:val="20"/>
          <w:szCs w:val="20"/>
        </w:rPr>
        <w:t xml:space="preserve">Številka : …………..                                       </w:t>
      </w:r>
      <w:r>
        <w:rPr>
          <w:rFonts w:cs="Arial"/>
          <w:bCs/>
          <w:sz w:val="20"/>
          <w:szCs w:val="20"/>
        </w:rPr>
        <w:t xml:space="preserve">              Številka: …………</w:t>
      </w:r>
    </w:p>
    <w:p w:rsidR="007A5A27" w:rsidRPr="006E7BE3" w:rsidRDefault="007A5A27" w:rsidP="007A5A27">
      <w:pPr>
        <w:rPr>
          <w:rFonts w:cs="Arial"/>
          <w:bCs/>
          <w:sz w:val="20"/>
          <w:szCs w:val="20"/>
        </w:rPr>
      </w:pPr>
      <w:r w:rsidRPr="006E7BE3">
        <w:rPr>
          <w:rFonts w:cs="Arial"/>
          <w:bCs/>
          <w:sz w:val="20"/>
          <w:szCs w:val="20"/>
        </w:rPr>
        <w:t xml:space="preserve">Slovenj  Gradec,                                                     </w:t>
      </w:r>
      <w:r>
        <w:rPr>
          <w:rFonts w:cs="Arial"/>
          <w:bCs/>
          <w:sz w:val="20"/>
          <w:szCs w:val="20"/>
        </w:rPr>
        <w:t xml:space="preserve">       Kraj in datum:………………</w:t>
      </w:r>
    </w:p>
    <w:p w:rsidR="007A5A27" w:rsidRDefault="007A5A27" w:rsidP="007A5A27">
      <w:pPr>
        <w:jc w:val="both"/>
        <w:rPr>
          <w:rFonts w:cs="Arial"/>
          <w:b/>
          <w:bCs/>
          <w:sz w:val="20"/>
          <w:szCs w:val="20"/>
        </w:rPr>
      </w:pPr>
    </w:p>
    <w:p w:rsidR="007A5A27" w:rsidRDefault="007A5A27" w:rsidP="007A5A27">
      <w:pPr>
        <w:jc w:val="both"/>
        <w:rPr>
          <w:rFonts w:cs="Arial"/>
          <w:b/>
          <w:bCs/>
          <w:sz w:val="20"/>
          <w:szCs w:val="20"/>
        </w:rPr>
      </w:pPr>
    </w:p>
    <w:p w:rsidR="007A5A27" w:rsidRPr="006E7BE3" w:rsidRDefault="007A5A27" w:rsidP="007A5A27">
      <w:pPr>
        <w:jc w:val="both"/>
        <w:rPr>
          <w:rFonts w:cs="Arial"/>
          <w:bCs/>
          <w:sz w:val="20"/>
          <w:szCs w:val="20"/>
        </w:rPr>
      </w:pPr>
      <w:r w:rsidRPr="006E7BE3">
        <w:rPr>
          <w:rFonts w:cs="Arial"/>
          <w:b/>
          <w:bCs/>
          <w:sz w:val="20"/>
          <w:szCs w:val="20"/>
        </w:rPr>
        <w:t xml:space="preserve">Komisionar:                                                                </w:t>
      </w:r>
      <w:r w:rsidR="00C81D62">
        <w:rPr>
          <w:rFonts w:cs="Arial"/>
          <w:b/>
          <w:bCs/>
          <w:sz w:val="20"/>
          <w:szCs w:val="20"/>
        </w:rPr>
        <w:t xml:space="preserve">  </w:t>
      </w:r>
      <w:r w:rsidRPr="006E7BE3">
        <w:rPr>
          <w:rFonts w:cs="Arial"/>
          <w:b/>
          <w:bCs/>
          <w:sz w:val="20"/>
          <w:szCs w:val="20"/>
        </w:rPr>
        <w:t xml:space="preserve">Komitent:                                                </w:t>
      </w:r>
    </w:p>
    <w:p w:rsidR="007A5A27" w:rsidRDefault="007A5A27" w:rsidP="007A5A27">
      <w:pPr>
        <w:tabs>
          <w:tab w:val="left" w:pos="3600"/>
        </w:tabs>
        <w:rPr>
          <w:rFonts w:cs="Arial"/>
          <w:sz w:val="20"/>
          <w:szCs w:val="20"/>
        </w:rPr>
      </w:pPr>
    </w:p>
    <w:p w:rsidR="007A5A27" w:rsidRPr="00B64012" w:rsidRDefault="007A5A27" w:rsidP="007A5A27">
      <w:pPr>
        <w:tabs>
          <w:tab w:val="left" w:pos="3600"/>
        </w:tabs>
        <w:rPr>
          <w:rFonts w:cs="Arial"/>
          <w:b/>
          <w:sz w:val="20"/>
          <w:szCs w:val="20"/>
        </w:rPr>
      </w:pPr>
      <w:r w:rsidRPr="00B64012">
        <w:rPr>
          <w:rFonts w:cs="Arial"/>
          <w:b/>
          <w:sz w:val="20"/>
          <w:szCs w:val="20"/>
        </w:rPr>
        <w:t xml:space="preserve">Splošna bolnišnica                                          </w:t>
      </w:r>
      <w:r>
        <w:rPr>
          <w:rFonts w:cs="Arial"/>
          <w:b/>
          <w:sz w:val="20"/>
          <w:szCs w:val="20"/>
        </w:rPr>
        <w:t xml:space="preserve">           </w:t>
      </w:r>
      <w:r w:rsidRPr="00B64012">
        <w:rPr>
          <w:rFonts w:cs="Arial"/>
          <w:b/>
          <w:sz w:val="20"/>
          <w:szCs w:val="20"/>
        </w:rPr>
        <w:t xml:space="preserve">  ………………………… </w:t>
      </w:r>
    </w:p>
    <w:p w:rsidR="007A5A27" w:rsidRPr="00B1272A" w:rsidRDefault="007A5A27" w:rsidP="007A5A27">
      <w:pPr>
        <w:tabs>
          <w:tab w:val="left" w:pos="3600"/>
        </w:tabs>
        <w:rPr>
          <w:rFonts w:cs="Arial"/>
          <w:sz w:val="20"/>
          <w:szCs w:val="20"/>
        </w:rPr>
      </w:pPr>
      <w:r w:rsidRPr="00B1272A">
        <w:rPr>
          <w:rFonts w:cs="Arial"/>
          <w:sz w:val="20"/>
          <w:szCs w:val="20"/>
        </w:rPr>
        <w:t>Slovenj Gradec</w:t>
      </w:r>
    </w:p>
    <w:p w:rsidR="007A5A27" w:rsidRPr="00B1272A" w:rsidRDefault="00C81D62" w:rsidP="007A5A27">
      <w:pPr>
        <w:tabs>
          <w:tab w:val="left" w:pos="3600"/>
        </w:tabs>
        <w:rPr>
          <w:rFonts w:cs="Arial"/>
          <w:sz w:val="20"/>
          <w:szCs w:val="20"/>
        </w:rPr>
      </w:pPr>
      <w:r>
        <w:rPr>
          <w:rFonts w:cs="Arial"/>
          <w:sz w:val="20"/>
          <w:szCs w:val="20"/>
        </w:rPr>
        <w:t>Direktor</w:t>
      </w:r>
      <w:r w:rsidR="007A5A27" w:rsidRPr="00B1272A">
        <w:rPr>
          <w:rFonts w:cs="Arial"/>
          <w:sz w:val="20"/>
          <w:szCs w:val="20"/>
        </w:rPr>
        <w:t>:</w:t>
      </w:r>
      <w:r w:rsidR="007A5A27">
        <w:rPr>
          <w:rFonts w:cs="Arial"/>
          <w:sz w:val="20"/>
          <w:szCs w:val="20"/>
        </w:rPr>
        <w:t xml:space="preserve">  </w:t>
      </w:r>
      <w:r w:rsidR="007A5A27" w:rsidRPr="00B1272A">
        <w:rPr>
          <w:rFonts w:cs="Arial"/>
          <w:sz w:val="20"/>
          <w:szCs w:val="20"/>
        </w:rPr>
        <w:t xml:space="preserve">                                                 </w:t>
      </w:r>
      <w:r w:rsidR="007A5A27">
        <w:rPr>
          <w:rFonts w:cs="Arial"/>
          <w:sz w:val="20"/>
          <w:szCs w:val="20"/>
        </w:rPr>
        <w:t xml:space="preserve">           </w:t>
      </w:r>
      <w:r w:rsidR="007A5A27" w:rsidRPr="00B1272A">
        <w:rPr>
          <w:rFonts w:cs="Arial"/>
          <w:sz w:val="20"/>
          <w:szCs w:val="20"/>
        </w:rPr>
        <w:t xml:space="preserve">  </w:t>
      </w:r>
      <w:r>
        <w:rPr>
          <w:rFonts w:cs="Arial"/>
          <w:sz w:val="20"/>
          <w:szCs w:val="20"/>
        </w:rPr>
        <w:t xml:space="preserve">         </w:t>
      </w:r>
      <w:r w:rsidR="007A5A27" w:rsidRPr="00B1272A">
        <w:rPr>
          <w:rFonts w:cs="Arial"/>
          <w:sz w:val="20"/>
          <w:szCs w:val="20"/>
        </w:rPr>
        <w:t>Direktor:</w:t>
      </w:r>
    </w:p>
    <w:p w:rsidR="007A5A27" w:rsidRPr="00B1272A" w:rsidRDefault="00C81D62" w:rsidP="007A5A27">
      <w:pPr>
        <w:tabs>
          <w:tab w:val="left" w:pos="3600"/>
        </w:tabs>
        <w:rPr>
          <w:rFonts w:cs="Arial"/>
          <w:sz w:val="20"/>
          <w:szCs w:val="20"/>
        </w:rPr>
      </w:pPr>
      <w:r>
        <w:rPr>
          <w:rFonts w:cs="Arial"/>
          <w:sz w:val="20"/>
          <w:szCs w:val="20"/>
        </w:rPr>
        <w:t>Janez Lavre, dr.</w:t>
      </w:r>
      <w:r w:rsidR="00D31165">
        <w:rPr>
          <w:rFonts w:cs="Arial"/>
          <w:sz w:val="20"/>
          <w:szCs w:val="20"/>
        </w:rPr>
        <w:t xml:space="preserve"> </w:t>
      </w:r>
      <w:r>
        <w:rPr>
          <w:rFonts w:cs="Arial"/>
          <w:sz w:val="20"/>
          <w:szCs w:val="20"/>
        </w:rPr>
        <w:t>med.</w:t>
      </w:r>
      <w:r w:rsidR="007A5A27" w:rsidRPr="00B1272A">
        <w:rPr>
          <w:rFonts w:cs="Arial"/>
          <w:sz w:val="20"/>
          <w:szCs w:val="20"/>
        </w:rPr>
        <w:t xml:space="preserve">  </w:t>
      </w:r>
      <w:r w:rsidR="007A5A27">
        <w:rPr>
          <w:rFonts w:cs="Arial"/>
          <w:sz w:val="20"/>
          <w:szCs w:val="20"/>
        </w:rPr>
        <w:t xml:space="preserve">                   </w:t>
      </w:r>
      <w:r w:rsidR="007A5A27" w:rsidRPr="00B1272A">
        <w:rPr>
          <w:rFonts w:cs="Arial"/>
          <w:sz w:val="20"/>
          <w:szCs w:val="20"/>
        </w:rPr>
        <w:t xml:space="preserve"> </w:t>
      </w:r>
      <w:r>
        <w:rPr>
          <w:rFonts w:cs="Arial"/>
          <w:sz w:val="20"/>
          <w:szCs w:val="20"/>
        </w:rPr>
        <w:t xml:space="preserve">                               </w:t>
      </w:r>
      <w:r w:rsidR="007A5A27" w:rsidRPr="00B1272A">
        <w:rPr>
          <w:rFonts w:cs="Arial"/>
          <w:sz w:val="20"/>
          <w:szCs w:val="20"/>
        </w:rPr>
        <w:t>………………………….</w:t>
      </w: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623401" w:rsidRDefault="00623401"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Pr="00F52292" w:rsidRDefault="00C81D62"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E61625" w:rsidP="00623401">
      <w:pPr>
        <w:pBdr>
          <w:top w:val="single" w:sz="4" w:space="1" w:color="auto"/>
          <w:left w:val="single" w:sz="4" w:space="4" w:color="auto"/>
          <w:bottom w:val="single" w:sz="4" w:space="1" w:color="auto"/>
          <w:right w:val="single" w:sz="4" w:space="4" w:color="auto"/>
        </w:pBdr>
        <w:jc w:val="right"/>
        <w:rPr>
          <w:rFonts w:cs="Arial"/>
          <w:sz w:val="20"/>
          <w:szCs w:val="20"/>
        </w:rPr>
      </w:pPr>
      <w:r>
        <w:rPr>
          <w:rFonts w:cs="Arial"/>
          <w:b/>
          <w:bCs/>
          <w:iCs/>
          <w:sz w:val="20"/>
          <w:szCs w:val="20"/>
        </w:rPr>
        <w:t>O</w:t>
      </w:r>
      <w:r w:rsidR="00623401" w:rsidRPr="00F52292">
        <w:rPr>
          <w:rFonts w:cs="Arial"/>
          <w:b/>
          <w:bCs/>
          <w:iCs/>
          <w:sz w:val="20"/>
          <w:szCs w:val="20"/>
        </w:rPr>
        <w:t>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E61625" w:rsidRPr="00F52292" w:rsidRDefault="003E362F" w:rsidP="00E61625">
      <w:pPr>
        <w:pStyle w:val="BodyText22"/>
        <w:ind w:left="0"/>
        <w:jc w:val="center"/>
        <w:rPr>
          <w:rFonts w:cs="Arial"/>
          <w:color w:val="000000"/>
          <w:sz w:val="20"/>
          <w:lang w:val="sl-SI"/>
        </w:rPr>
      </w:pPr>
      <w:r>
        <w:rPr>
          <w:rFonts w:cs="Arial"/>
          <w:b/>
          <w:sz w:val="20"/>
          <w:lang w:val="sl-SI"/>
        </w:rPr>
        <w:t>Kolenske endoproteze</w:t>
      </w:r>
    </w:p>
    <w:p w:rsidR="00E4025C" w:rsidRDefault="00E4025C" w:rsidP="00623401">
      <w:pPr>
        <w:autoSpaceDE w:val="0"/>
        <w:autoSpaceDN w:val="0"/>
        <w:adjustRightInd w:val="0"/>
        <w:rPr>
          <w:rFonts w:cs="Arial"/>
          <w:b/>
          <w:sz w:val="20"/>
        </w:rPr>
      </w:pPr>
    </w:p>
    <w:p w:rsidR="00E4025C" w:rsidRPr="00F52292" w:rsidRDefault="00E4025C"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0F6297">
        <w:rPr>
          <w:rFonts w:cs="Arial"/>
          <w:b/>
          <w:bCs/>
          <w:sz w:val="20"/>
          <w:szCs w:val="20"/>
        </w:rPr>
        <w:t>JN</w:t>
      </w:r>
      <w:r w:rsidR="00CD5C32">
        <w:rPr>
          <w:rFonts w:cs="Arial"/>
          <w:b/>
          <w:bCs/>
          <w:sz w:val="20"/>
          <w:szCs w:val="20"/>
        </w:rPr>
        <w:t>39</w:t>
      </w:r>
      <w:r w:rsidR="000F6297">
        <w:rPr>
          <w:rFonts w:cs="Arial"/>
          <w:b/>
          <w:bCs/>
          <w:sz w:val="20"/>
          <w:szCs w:val="20"/>
        </w:rPr>
        <w:t>/2022</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623401" w:rsidRPr="00F52292" w:rsidRDefault="00623401" w:rsidP="00623401">
      <w:pPr>
        <w:rPr>
          <w:rFonts w:cs="Arial"/>
          <w:sz w:val="20"/>
          <w:szCs w:val="20"/>
        </w:rPr>
      </w:pPr>
    </w:p>
    <w:p w:rsidR="007358D4" w:rsidRDefault="007358D4" w:rsidP="00623401">
      <w:pPr>
        <w:keepNext/>
        <w:widowControl w:val="0"/>
        <w:spacing w:before="240" w:after="60"/>
        <w:jc w:val="both"/>
        <w:outlineLvl w:val="3"/>
        <w:rPr>
          <w:rFonts w:cs="Arial"/>
          <w:sz w:val="20"/>
          <w:szCs w:val="20"/>
        </w:rPr>
      </w:pPr>
    </w:p>
    <w:p w:rsidR="006757FA" w:rsidRDefault="006757FA" w:rsidP="00C63E6B">
      <w:pPr>
        <w:rPr>
          <w:rFonts w:cs="Arial"/>
          <w:bCs/>
          <w:color w:val="000000"/>
          <w:sz w:val="18"/>
          <w:szCs w:val="18"/>
        </w:rPr>
      </w:pPr>
    </w:p>
    <w:p w:rsidR="00A16358" w:rsidRDefault="00A16358" w:rsidP="00C63E6B">
      <w:pPr>
        <w:rPr>
          <w:rFonts w:cs="Arial"/>
          <w:bCs/>
          <w:color w:val="000000"/>
          <w:sz w:val="18"/>
          <w:szCs w:val="18"/>
        </w:rPr>
      </w:pPr>
    </w:p>
    <w:p w:rsidR="00A16358" w:rsidRDefault="00A16358" w:rsidP="00C63E6B">
      <w:pPr>
        <w:rPr>
          <w:rFonts w:cs="Arial"/>
          <w:bCs/>
          <w:color w:val="000000"/>
          <w:sz w:val="18"/>
          <w:szCs w:val="18"/>
        </w:rPr>
      </w:pPr>
    </w:p>
    <w:p w:rsidR="00A16358" w:rsidRDefault="00A16358" w:rsidP="00C63E6B">
      <w:pPr>
        <w:rPr>
          <w:rFonts w:cs="Arial"/>
          <w:bCs/>
          <w:color w:val="000000"/>
          <w:sz w:val="18"/>
          <w:szCs w:val="18"/>
        </w:rPr>
      </w:pPr>
    </w:p>
    <w:p w:rsidR="00A70EAD" w:rsidRDefault="00A70EAD">
      <w:pPr>
        <w:rPr>
          <w:rFonts w:cs="Arial"/>
          <w:bCs/>
          <w:color w:val="000000"/>
          <w:sz w:val="18"/>
          <w:szCs w:val="18"/>
        </w:rPr>
      </w:pPr>
    </w:p>
    <w:sectPr w:rsidR="00A70EAD" w:rsidSect="00A4786B">
      <w:headerReference w:type="default" r:id="rId23"/>
      <w:footerReference w:type="default" r:id="rId24"/>
      <w:headerReference w:type="first" r:id="rId25"/>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4121" w:rsidRDefault="006B4121">
      <w:r>
        <w:separator/>
      </w:r>
    </w:p>
  </w:endnote>
  <w:endnote w:type="continuationSeparator" w:id="0">
    <w:p w:rsidR="006B4121" w:rsidRDefault="006B4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Reference Sans Serif">
    <w:panose1 w:val="020B0604030504040204"/>
    <w:charset w:val="EE"/>
    <w:family w:val="swiss"/>
    <w:pitch w:val="variable"/>
    <w:sig w:usb0="20000287" w:usb1="00000000" w:usb2="00000000" w:usb3="00000000" w:csb0="0000019F" w:csb1="00000000"/>
  </w:font>
  <w:font w:name="StarSymbol">
    <w:altName w:val="MS Gothic"/>
    <w:charset w:val="80"/>
    <w:family w:val="auto"/>
    <w:pitch w:val="default"/>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4121" w:rsidRPr="006416C2" w:rsidRDefault="006B4121">
    <w:pPr>
      <w:pStyle w:val="Noga"/>
      <w:rPr>
        <w:sz w:val="16"/>
      </w:rPr>
    </w:pPr>
    <w:r>
      <w:rPr>
        <w:sz w:val="16"/>
      </w:rPr>
      <w:t>JN39/2022</w:t>
    </w:r>
    <w:r w:rsidRPr="006416C2">
      <w:rPr>
        <w:sz w:val="16"/>
      </w:rPr>
      <w:t>-</w:t>
    </w:r>
    <w:r>
      <w:rPr>
        <w:sz w:val="16"/>
      </w:rPr>
      <w:t>KOLENSKE ENDOPROTEZE</w:t>
    </w:r>
  </w:p>
  <w:p w:rsidR="006B4121" w:rsidRDefault="006B4121">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4121" w:rsidRDefault="006B4121">
      <w:r>
        <w:separator/>
      </w:r>
    </w:p>
  </w:footnote>
  <w:footnote w:type="continuationSeparator" w:id="0">
    <w:p w:rsidR="006B4121" w:rsidRDefault="006B4121">
      <w:r>
        <w:continuationSeparator/>
      </w:r>
    </w:p>
  </w:footnote>
  <w:footnote w:id="1">
    <w:p w:rsidR="006B4121" w:rsidRPr="00C972CE" w:rsidRDefault="006B4121"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6B4121" w:rsidRPr="00C972CE" w:rsidRDefault="006B4121"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6B4121" w:rsidRPr="00C972CE" w:rsidRDefault="006B4121"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6B4121" w:rsidRPr="00C972CE" w:rsidRDefault="006B4121"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874925"/>
      <w:docPartObj>
        <w:docPartGallery w:val="Page Numbers (Margins)"/>
        <w:docPartUnique/>
      </w:docPartObj>
    </w:sdtPr>
    <w:sdtContent>
      <w:p w:rsidR="006B4121" w:rsidRDefault="006B4121">
        <w:pPr>
          <w:pStyle w:val="Glava"/>
        </w:pPr>
        <w:r>
          <w:rPr>
            <w:noProof/>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B4121" w:rsidRDefault="006B4121">
                              <w:pPr>
                                <w:pBdr>
                                  <w:bottom w:val="single" w:sz="4" w:space="1" w:color="auto"/>
                                </w:pBdr>
                              </w:pPr>
                              <w:r>
                                <w:fldChar w:fldCharType="begin"/>
                              </w:r>
                              <w:r>
                                <w:instrText>PAGE   \* MERGEFORMAT</w:instrText>
                              </w:r>
                              <w:r>
                                <w:fldChar w:fldCharType="separate"/>
                              </w:r>
                              <w:r w:rsidR="004C5FAC">
                                <w:rPr>
                                  <w:noProof/>
                                </w:rPr>
                                <w:t>2</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6" o:spid="_x0000_s1026" style="position:absolute;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D7KA9qD&#10;AgAABwUAAA4AAAAAAAAAAAAAAAAALgIAAGRycy9lMm9Eb2MueG1sUEsBAi0AFAAGAAgAAAAhAHGm&#10;hoPcAAAABAEAAA8AAAAAAAAAAAAAAAAA3QQAAGRycy9kb3ducmV2LnhtbFBLBQYAAAAABAAEAPMA&#10;AADmBQAAAAA=&#10;" o:allowincell="f" stroked="f">
                  <v:textbox>
                    <w:txbxContent>
                      <w:p w:rsidR="006B4121" w:rsidRDefault="006B4121">
                        <w:pPr>
                          <w:pBdr>
                            <w:bottom w:val="single" w:sz="4" w:space="1" w:color="auto"/>
                          </w:pBdr>
                        </w:pPr>
                        <w:r>
                          <w:fldChar w:fldCharType="begin"/>
                        </w:r>
                        <w:r>
                          <w:instrText>PAGE   \* MERGEFORMAT</w:instrText>
                        </w:r>
                        <w:r>
                          <w:fldChar w:fldCharType="separate"/>
                        </w:r>
                        <w:r w:rsidR="004C5FAC">
                          <w:rPr>
                            <w:noProof/>
                          </w:rPr>
                          <w:t>2</w:t>
                        </w:r>
                        <w:r>
                          <w:fldChar w:fldCharType="end"/>
                        </w:r>
                      </w:p>
                    </w:txbxContent>
                  </v:textbox>
                  <w10:wrap anchorx="margin" anchory="margin"/>
                </v:rect>
              </w:pict>
            </mc:Fallback>
          </mc:AlternateContent>
        </w:r>
      </w:p>
    </w:sdtContent>
  </w:sdt>
  <w:p w:rsidR="006B4121" w:rsidRDefault="006B4121">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4121" w:rsidRDefault="006B4121">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E43952"/>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D67A4F"/>
    <w:multiLevelType w:val="hybridMultilevel"/>
    <w:tmpl w:val="12942B2E"/>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E3688E"/>
    <w:multiLevelType w:val="hybridMultilevel"/>
    <w:tmpl w:val="310CF3BC"/>
    <w:lvl w:ilvl="0" w:tplc="7598A85A">
      <w:start w:val="4"/>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15:restartNumberingAfterBreak="0">
    <w:nsid w:val="16E20F94"/>
    <w:multiLevelType w:val="hybridMultilevel"/>
    <w:tmpl w:val="BF4C6E04"/>
    <w:lvl w:ilvl="0" w:tplc="2CD2EEF2">
      <w:start w:val="1"/>
      <w:numFmt w:val="lowerLetter"/>
      <w:lvlText w:val="%1)"/>
      <w:lvlJc w:val="left"/>
      <w:pPr>
        <w:tabs>
          <w:tab w:val="num" w:pos="1068"/>
        </w:tabs>
        <w:ind w:left="1068"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9092626"/>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lvlText w:val="%9."/>
      <w:lvlJc w:val="right"/>
      <w:pPr>
        <w:ind w:left="6828" w:hanging="180"/>
      </w:pPr>
      <w:rPr>
        <w:rFonts w:cs="Times New Roman"/>
      </w:rPr>
    </w:lvl>
  </w:abstractNum>
  <w:abstractNum w:abstractNumId="10"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4C832FB"/>
    <w:multiLevelType w:val="hybridMultilevel"/>
    <w:tmpl w:val="7F7AF02E"/>
    <w:lvl w:ilvl="0" w:tplc="2CD2EEF2">
      <w:start w:val="1"/>
      <w:numFmt w:val="lowerLetter"/>
      <w:lvlText w:val="%1)"/>
      <w:lvlJc w:val="left"/>
      <w:pPr>
        <w:tabs>
          <w:tab w:val="num" w:pos="1068"/>
        </w:tabs>
        <w:ind w:left="1068" w:hanging="360"/>
      </w:pPr>
      <w:rPr>
        <w:rFonts w:hint="default"/>
      </w:rPr>
    </w:lvl>
    <w:lvl w:ilvl="1" w:tplc="E40C1D8A">
      <w:start w:val="1"/>
      <w:numFmt w:val="bullet"/>
      <w:lvlText w:val=""/>
      <w:lvlJc w:val="left"/>
      <w:pPr>
        <w:tabs>
          <w:tab w:val="num" w:pos="1788"/>
        </w:tabs>
        <w:ind w:left="1788" w:hanging="360"/>
      </w:pPr>
      <w:rPr>
        <w:rFonts w:ascii="Symbol" w:hAnsi="Symbol" w:hint="default"/>
      </w:r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2"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15:restartNumberingAfterBreak="0">
    <w:nsid w:val="2B84205F"/>
    <w:multiLevelType w:val="hybridMultilevel"/>
    <w:tmpl w:val="31A0485A"/>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34334488"/>
    <w:multiLevelType w:val="hybridMultilevel"/>
    <w:tmpl w:val="5F62B8D4"/>
    <w:lvl w:ilvl="0" w:tplc="A198D35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583EFB"/>
    <w:multiLevelType w:val="multilevel"/>
    <w:tmpl w:val="34BEC4E6"/>
    <w:lvl w:ilvl="0">
      <w:start w:val="1"/>
      <w:numFmt w:val="decimal"/>
      <w:lvlText w:val="%1."/>
      <w:lvlJc w:val="left"/>
      <w:pPr>
        <w:tabs>
          <w:tab w:val="num" w:pos="360"/>
        </w:tabs>
        <w:ind w:left="360" w:hanging="360"/>
      </w:pPr>
      <w:rPr>
        <w:rFonts w:hint="default"/>
        <w:b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lowerLetter"/>
      <w:lvlText w:val="%3)"/>
      <w:lvlJc w:val="left"/>
      <w:pPr>
        <w:tabs>
          <w:tab w:val="num" w:pos="2160"/>
        </w:tabs>
        <w:ind w:left="2160" w:hanging="360"/>
      </w:pPr>
      <w:rPr>
        <w:rFonts w:ascii="Tahoma" w:hAnsi="Tahoma" w:cs="Tahoma" w:hint="default"/>
        <w:i w:val="0"/>
        <w:sz w:val="20"/>
      </w:rPr>
    </w:lvl>
    <w:lvl w:ilvl="3">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start w:val="1"/>
      <w:numFmt w:val="upperRoman"/>
      <w:lvlText w:val="%5."/>
      <w:lvlJc w:val="left"/>
      <w:pPr>
        <w:ind w:left="3960" w:hanging="720"/>
      </w:pPr>
      <w:rPr>
        <w:rFont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6F3185"/>
    <w:multiLevelType w:val="hybridMultilevel"/>
    <w:tmpl w:val="3494931C"/>
    <w:lvl w:ilvl="0" w:tplc="BF3AA166">
      <w:start w:val="1"/>
      <w:numFmt w:val="lowerLetter"/>
      <w:lvlText w:val="%1)"/>
      <w:lvlJc w:val="left"/>
      <w:pPr>
        <w:tabs>
          <w:tab w:val="num" w:pos="1068"/>
        </w:tabs>
        <w:ind w:left="1068" w:hanging="360"/>
      </w:pPr>
      <w:rPr>
        <w:rFonts w:hint="default"/>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9"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3AE36653"/>
    <w:multiLevelType w:val="hybridMultilevel"/>
    <w:tmpl w:val="78A0ED4E"/>
    <w:lvl w:ilvl="0" w:tplc="ACB40BF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67221F"/>
    <w:multiLevelType w:val="hybridMultilevel"/>
    <w:tmpl w:val="5FD837D0"/>
    <w:lvl w:ilvl="0" w:tplc="ED1CD358">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4"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6"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27"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DF7D74"/>
    <w:multiLevelType w:val="hybridMultilevel"/>
    <w:tmpl w:val="59DCC77C"/>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A6754A"/>
    <w:multiLevelType w:val="hybridMultilevel"/>
    <w:tmpl w:val="520285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5F70E85"/>
    <w:multiLevelType w:val="hybridMultilevel"/>
    <w:tmpl w:val="7D2C5D40"/>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ED587C"/>
    <w:multiLevelType w:val="hybridMultilevel"/>
    <w:tmpl w:val="969430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26A1CBA"/>
    <w:multiLevelType w:val="hybridMultilevel"/>
    <w:tmpl w:val="7B4C8D34"/>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3026E05"/>
    <w:multiLevelType w:val="hybridMultilevel"/>
    <w:tmpl w:val="2BB41CBE"/>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8" w15:restartNumberingAfterBreak="0">
    <w:nsid w:val="760C7EEB"/>
    <w:multiLevelType w:val="hybridMultilevel"/>
    <w:tmpl w:val="A2AC2366"/>
    <w:lvl w:ilvl="0" w:tplc="2FD8FAC2">
      <w:start w:val="15"/>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8047AE1"/>
    <w:multiLevelType w:val="hybridMultilevel"/>
    <w:tmpl w:val="D9201D1E"/>
    <w:lvl w:ilvl="0" w:tplc="5F7A607C">
      <w:start w:val="10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1" w15:restartNumberingAfterBreak="0">
    <w:nsid w:val="7A2360EB"/>
    <w:multiLevelType w:val="hybridMultilevel"/>
    <w:tmpl w:val="DD2C96A2"/>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5"/>
  </w:num>
  <w:num w:numId="2">
    <w:abstractNumId w:val="23"/>
  </w:num>
  <w:num w:numId="3">
    <w:abstractNumId w:val="33"/>
  </w:num>
  <w:num w:numId="4">
    <w:abstractNumId w:val="41"/>
  </w:num>
  <w:num w:numId="5">
    <w:abstractNumId w:val="39"/>
  </w:num>
  <w:num w:numId="6">
    <w:abstractNumId w:val="13"/>
  </w:num>
  <w:num w:numId="7">
    <w:abstractNumId w:val="30"/>
  </w:num>
  <w:num w:numId="8">
    <w:abstractNumId w:val="28"/>
  </w:num>
  <w:num w:numId="9">
    <w:abstractNumId w:val="35"/>
  </w:num>
  <w:num w:numId="10">
    <w:abstractNumId w:val="36"/>
  </w:num>
  <w:num w:numId="11">
    <w:abstractNumId w:val="4"/>
  </w:num>
  <w:num w:numId="12">
    <w:abstractNumId w:val="22"/>
  </w:num>
  <w:num w:numId="13">
    <w:abstractNumId w:val="27"/>
  </w:num>
  <w:num w:numId="14">
    <w:abstractNumId w:val="17"/>
  </w:num>
  <w:num w:numId="15">
    <w:abstractNumId w:val="26"/>
  </w:num>
  <w:num w:numId="16">
    <w:abstractNumId w:val="24"/>
  </w:num>
  <w:num w:numId="17">
    <w:abstractNumId w:val="37"/>
  </w:num>
  <w:num w:numId="18">
    <w:abstractNumId w:val="31"/>
  </w:num>
  <w:num w:numId="19">
    <w:abstractNumId w:val="32"/>
  </w:num>
  <w:num w:numId="20">
    <w:abstractNumId w:val="29"/>
  </w:num>
  <w:num w:numId="21">
    <w:abstractNumId w:val="9"/>
  </w:num>
  <w:num w:numId="22">
    <w:abstractNumId w:val="38"/>
  </w:num>
  <w:num w:numId="23">
    <w:abstractNumId w:val="20"/>
  </w:num>
  <w:num w:numId="24">
    <w:abstractNumId w:val="3"/>
  </w:num>
  <w:num w:numId="25">
    <w:abstractNumId w:val="42"/>
  </w:num>
  <w:num w:numId="26">
    <w:abstractNumId w:val="6"/>
  </w:num>
  <w:num w:numId="27">
    <w:abstractNumId w:val="34"/>
  </w:num>
  <w:num w:numId="28">
    <w:abstractNumId w:val="1"/>
  </w:num>
  <w:num w:numId="29">
    <w:abstractNumId w:val="2"/>
  </w:num>
  <w:num w:numId="30">
    <w:abstractNumId w:val="40"/>
  </w:num>
  <w:num w:numId="31">
    <w:abstractNumId w:val="12"/>
  </w:num>
  <w:num w:numId="32">
    <w:abstractNumId w:val="8"/>
  </w:num>
  <w:num w:numId="33">
    <w:abstractNumId w:val="21"/>
  </w:num>
  <w:num w:numId="34">
    <w:abstractNumId w:val="14"/>
  </w:num>
  <w:num w:numId="35">
    <w:abstractNumId w:val="19"/>
  </w:num>
  <w:num w:numId="36">
    <w:abstractNumId w:val="10"/>
  </w:num>
  <w:num w:numId="37">
    <w:abstractNumId w:val="16"/>
  </w:num>
  <w:num w:numId="38">
    <w:abstractNumId w:val="15"/>
  </w:num>
  <w:num w:numId="39">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 w:numId="40">
    <w:abstractNumId w:val="11"/>
  </w:num>
  <w:num w:numId="41">
    <w:abstractNumId w:val="7"/>
  </w:num>
  <w:num w:numId="42">
    <w:abstractNumId w:val="5"/>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72A4"/>
    <w:rsid w:val="00027729"/>
    <w:rsid w:val="000301D6"/>
    <w:rsid w:val="00031506"/>
    <w:rsid w:val="00032AEB"/>
    <w:rsid w:val="00035196"/>
    <w:rsid w:val="00045961"/>
    <w:rsid w:val="0006622D"/>
    <w:rsid w:val="000720E2"/>
    <w:rsid w:val="00075753"/>
    <w:rsid w:val="00077D4E"/>
    <w:rsid w:val="00084EA5"/>
    <w:rsid w:val="00086B02"/>
    <w:rsid w:val="0009323D"/>
    <w:rsid w:val="000A3ED5"/>
    <w:rsid w:val="000B101D"/>
    <w:rsid w:val="000C28A3"/>
    <w:rsid w:val="000C6A73"/>
    <w:rsid w:val="000D134D"/>
    <w:rsid w:val="000E588D"/>
    <w:rsid w:val="000E727C"/>
    <w:rsid w:val="000F6297"/>
    <w:rsid w:val="000F7A1C"/>
    <w:rsid w:val="00102FE7"/>
    <w:rsid w:val="0010642B"/>
    <w:rsid w:val="00106DD8"/>
    <w:rsid w:val="00123F79"/>
    <w:rsid w:val="00146C10"/>
    <w:rsid w:val="00150900"/>
    <w:rsid w:val="00155403"/>
    <w:rsid w:val="0016216F"/>
    <w:rsid w:val="001716BD"/>
    <w:rsid w:val="001760E7"/>
    <w:rsid w:val="00180730"/>
    <w:rsid w:val="0018153B"/>
    <w:rsid w:val="001A7A98"/>
    <w:rsid w:val="001B08D0"/>
    <w:rsid w:val="001B65B1"/>
    <w:rsid w:val="001B7E8D"/>
    <w:rsid w:val="001D39F0"/>
    <w:rsid w:val="001D4D34"/>
    <w:rsid w:val="001E1AB0"/>
    <w:rsid w:val="001E4206"/>
    <w:rsid w:val="001F490E"/>
    <w:rsid w:val="001F4FF6"/>
    <w:rsid w:val="001F62A4"/>
    <w:rsid w:val="00225D8C"/>
    <w:rsid w:val="002311CF"/>
    <w:rsid w:val="00243C52"/>
    <w:rsid w:val="002442AC"/>
    <w:rsid w:val="00245E9E"/>
    <w:rsid w:val="002471BF"/>
    <w:rsid w:val="00252147"/>
    <w:rsid w:val="00262C4E"/>
    <w:rsid w:val="00266637"/>
    <w:rsid w:val="00273407"/>
    <w:rsid w:val="0027372C"/>
    <w:rsid w:val="0029275F"/>
    <w:rsid w:val="00293E64"/>
    <w:rsid w:val="00295E86"/>
    <w:rsid w:val="00296D94"/>
    <w:rsid w:val="002A3E54"/>
    <w:rsid w:val="002B73C2"/>
    <w:rsid w:val="002C2D15"/>
    <w:rsid w:val="002C6D3A"/>
    <w:rsid w:val="002E083A"/>
    <w:rsid w:val="002E1A45"/>
    <w:rsid w:val="002E2670"/>
    <w:rsid w:val="002F0554"/>
    <w:rsid w:val="002F7265"/>
    <w:rsid w:val="00305919"/>
    <w:rsid w:val="00307A54"/>
    <w:rsid w:val="00330B4C"/>
    <w:rsid w:val="00335EB9"/>
    <w:rsid w:val="0035045F"/>
    <w:rsid w:val="00352CE5"/>
    <w:rsid w:val="00354664"/>
    <w:rsid w:val="00356462"/>
    <w:rsid w:val="00360E6F"/>
    <w:rsid w:val="0036693A"/>
    <w:rsid w:val="00372DC5"/>
    <w:rsid w:val="00374A69"/>
    <w:rsid w:val="003774BC"/>
    <w:rsid w:val="0037781D"/>
    <w:rsid w:val="00380921"/>
    <w:rsid w:val="00381F3C"/>
    <w:rsid w:val="00390E2C"/>
    <w:rsid w:val="003938B2"/>
    <w:rsid w:val="003A020B"/>
    <w:rsid w:val="003A4898"/>
    <w:rsid w:val="003A5A8F"/>
    <w:rsid w:val="003B67A0"/>
    <w:rsid w:val="003C33B7"/>
    <w:rsid w:val="003C382B"/>
    <w:rsid w:val="003D73EB"/>
    <w:rsid w:val="003E362F"/>
    <w:rsid w:val="003E47E2"/>
    <w:rsid w:val="003F5E8A"/>
    <w:rsid w:val="003F66FE"/>
    <w:rsid w:val="00400933"/>
    <w:rsid w:val="00403D9F"/>
    <w:rsid w:val="004061A9"/>
    <w:rsid w:val="00414A12"/>
    <w:rsid w:val="00432DA7"/>
    <w:rsid w:val="0043593C"/>
    <w:rsid w:val="00440584"/>
    <w:rsid w:val="0044564C"/>
    <w:rsid w:val="00455943"/>
    <w:rsid w:val="004579EE"/>
    <w:rsid w:val="00457F92"/>
    <w:rsid w:val="00467BB0"/>
    <w:rsid w:val="00471F2C"/>
    <w:rsid w:val="00473721"/>
    <w:rsid w:val="0047769F"/>
    <w:rsid w:val="004A518B"/>
    <w:rsid w:val="004B2A61"/>
    <w:rsid w:val="004B59AC"/>
    <w:rsid w:val="004B61B9"/>
    <w:rsid w:val="004C5FAC"/>
    <w:rsid w:val="004D040B"/>
    <w:rsid w:val="004E1C10"/>
    <w:rsid w:val="004E1D36"/>
    <w:rsid w:val="004E2603"/>
    <w:rsid w:val="004E3B3F"/>
    <w:rsid w:val="004E60E7"/>
    <w:rsid w:val="004F0750"/>
    <w:rsid w:val="004F795A"/>
    <w:rsid w:val="0050104A"/>
    <w:rsid w:val="005060E1"/>
    <w:rsid w:val="00506F93"/>
    <w:rsid w:val="0051408F"/>
    <w:rsid w:val="0051701B"/>
    <w:rsid w:val="00524A14"/>
    <w:rsid w:val="005340BF"/>
    <w:rsid w:val="00541CB0"/>
    <w:rsid w:val="00541DEC"/>
    <w:rsid w:val="00547C98"/>
    <w:rsid w:val="005679E4"/>
    <w:rsid w:val="00570037"/>
    <w:rsid w:val="005714BD"/>
    <w:rsid w:val="005760DC"/>
    <w:rsid w:val="00576450"/>
    <w:rsid w:val="00583FA5"/>
    <w:rsid w:val="005926A9"/>
    <w:rsid w:val="005962BE"/>
    <w:rsid w:val="00596DF0"/>
    <w:rsid w:val="00597715"/>
    <w:rsid w:val="005B289D"/>
    <w:rsid w:val="005B7144"/>
    <w:rsid w:val="005B77BA"/>
    <w:rsid w:val="005C4830"/>
    <w:rsid w:val="005C503E"/>
    <w:rsid w:val="005C7477"/>
    <w:rsid w:val="005D1165"/>
    <w:rsid w:val="005D4514"/>
    <w:rsid w:val="005D6A60"/>
    <w:rsid w:val="005E2064"/>
    <w:rsid w:val="005E26F3"/>
    <w:rsid w:val="005F0100"/>
    <w:rsid w:val="00605CE0"/>
    <w:rsid w:val="0061001B"/>
    <w:rsid w:val="00623401"/>
    <w:rsid w:val="00624813"/>
    <w:rsid w:val="006304BF"/>
    <w:rsid w:val="0063103F"/>
    <w:rsid w:val="006416C2"/>
    <w:rsid w:val="00643803"/>
    <w:rsid w:val="00660101"/>
    <w:rsid w:val="006645BB"/>
    <w:rsid w:val="00664B8A"/>
    <w:rsid w:val="00665841"/>
    <w:rsid w:val="00673C7E"/>
    <w:rsid w:val="006757FA"/>
    <w:rsid w:val="00675BAD"/>
    <w:rsid w:val="006820E8"/>
    <w:rsid w:val="006A0416"/>
    <w:rsid w:val="006A0848"/>
    <w:rsid w:val="006A2B20"/>
    <w:rsid w:val="006A7455"/>
    <w:rsid w:val="006B30DC"/>
    <w:rsid w:val="006B3141"/>
    <w:rsid w:val="006B4121"/>
    <w:rsid w:val="006B5D8B"/>
    <w:rsid w:val="006C03BB"/>
    <w:rsid w:val="006C10D6"/>
    <w:rsid w:val="006D087D"/>
    <w:rsid w:val="006D33F2"/>
    <w:rsid w:val="006D74A4"/>
    <w:rsid w:val="006E38A5"/>
    <w:rsid w:val="006F6078"/>
    <w:rsid w:val="00714424"/>
    <w:rsid w:val="007358D4"/>
    <w:rsid w:val="007439FD"/>
    <w:rsid w:val="00746DB1"/>
    <w:rsid w:val="0076096C"/>
    <w:rsid w:val="007614C2"/>
    <w:rsid w:val="00762160"/>
    <w:rsid w:val="00764A58"/>
    <w:rsid w:val="00770181"/>
    <w:rsid w:val="00776107"/>
    <w:rsid w:val="0078035F"/>
    <w:rsid w:val="007A07AC"/>
    <w:rsid w:val="007A5A27"/>
    <w:rsid w:val="007A665D"/>
    <w:rsid w:val="007A70A4"/>
    <w:rsid w:val="007B0438"/>
    <w:rsid w:val="007B68D3"/>
    <w:rsid w:val="007B7754"/>
    <w:rsid w:val="007C24FA"/>
    <w:rsid w:val="007D3784"/>
    <w:rsid w:val="007E4E00"/>
    <w:rsid w:val="007E6642"/>
    <w:rsid w:val="0080516D"/>
    <w:rsid w:val="00815B93"/>
    <w:rsid w:val="00817686"/>
    <w:rsid w:val="0082389A"/>
    <w:rsid w:val="00825DD3"/>
    <w:rsid w:val="0083028F"/>
    <w:rsid w:val="008506A2"/>
    <w:rsid w:val="00854253"/>
    <w:rsid w:val="0085501C"/>
    <w:rsid w:val="00861ADB"/>
    <w:rsid w:val="00874656"/>
    <w:rsid w:val="00875D5A"/>
    <w:rsid w:val="00892DAA"/>
    <w:rsid w:val="008A1C2E"/>
    <w:rsid w:val="008A47FD"/>
    <w:rsid w:val="008B1B17"/>
    <w:rsid w:val="008B4064"/>
    <w:rsid w:val="008C3771"/>
    <w:rsid w:val="008C5666"/>
    <w:rsid w:val="008D335F"/>
    <w:rsid w:val="008D7AA9"/>
    <w:rsid w:val="008F0CD2"/>
    <w:rsid w:val="008F421A"/>
    <w:rsid w:val="008F54AE"/>
    <w:rsid w:val="008F6352"/>
    <w:rsid w:val="00902AD2"/>
    <w:rsid w:val="00906EEE"/>
    <w:rsid w:val="00912F8F"/>
    <w:rsid w:val="0091353C"/>
    <w:rsid w:val="0091446A"/>
    <w:rsid w:val="00914AD4"/>
    <w:rsid w:val="009203BE"/>
    <w:rsid w:val="0092211A"/>
    <w:rsid w:val="00926970"/>
    <w:rsid w:val="0094514F"/>
    <w:rsid w:val="00965C50"/>
    <w:rsid w:val="009670D8"/>
    <w:rsid w:val="0099249C"/>
    <w:rsid w:val="00995C7A"/>
    <w:rsid w:val="009A1773"/>
    <w:rsid w:val="009A1CB8"/>
    <w:rsid w:val="009A2A9D"/>
    <w:rsid w:val="009A4C75"/>
    <w:rsid w:val="009D24E3"/>
    <w:rsid w:val="009D5C16"/>
    <w:rsid w:val="009E0BBB"/>
    <w:rsid w:val="00A03081"/>
    <w:rsid w:val="00A03D0D"/>
    <w:rsid w:val="00A06C89"/>
    <w:rsid w:val="00A10E00"/>
    <w:rsid w:val="00A16358"/>
    <w:rsid w:val="00A24DFC"/>
    <w:rsid w:val="00A33042"/>
    <w:rsid w:val="00A34BB0"/>
    <w:rsid w:val="00A34E22"/>
    <w:rsid w:val="00A45B66"/>
    <w:rsid w:val="00A4702A"/>
    <w:rsid w:val="00A4786B"/>
    <w:rsid w:val="00A513A0"/>
    <w:rsid w:val="00A53EE4"/>
    <w:rsid w:val="00A62372"/>
    <w:rsid w:val="00A66D82"/>
    <w:rsid w:val="00A70EAD"/>
    <w:rsid w:val="00A92DC7"/>
    <w:rsid w:val="00A9581C"/>
    <w:rsid w:val="00AB2FF1"/>
    <w:rsid w:val="00AB5138"/>
    <w:rsid w:val="00AB6A35"/>
    <w:rsid w:val="00AE048B"/>
    <w:rsid w:val="00AE205A"/>
    <w:rsid w:val="00AE7241"/>
    <w:rsid w:val="00B0757E"/>
    <w:rsid w:val="00B207EA"/>
    <w:rsid w:val="00B23291"/>
    <w:rsid w:val="00B25CC4"/>
    <w:rsid w:val="00B31E63"/>
    <w:rsid w:val="00B343F5"/>
    <w:rsid w:val="00B40D43"/>
    <w:rsid w:val="00B4291B"/>
    <w:rsid w:val="00B47400"/>
    <w:rsid w:val="00B57262"/>
    <w:rsid w:val="00B61904"/>
    <w:rsid w:val="00B67737"/>
    <w:rsid w:val="00B71916"/>
    <w:rsid w:val="00B86E3F"/>
    <w:rsid w:val="00B93950"/>
    <w:rsid w:val="00B966F3"/>
    <w:rsid w:val="00BA27EE"/>
    <w:rsid w:val="00BA2F23"/>
    <w:rsid w:val="00BA7DF7"/>
    <w:rsid w:val="00BC6C3E"/>
    <w:rsid w:val="00BC7DCA"/>
    <w:rsid w:val="00BD5C73"/>
    <w:rsid w:val="00BE0530"/>
    <w:rsid w:val="00BF3EE5"/>
    <w:rsid w:val="00C23571"/>
    <w:rsid w:val="00C33EA6"/>
    <w:rsid w:val="00C37ABD"/>
    <w:rsid w:val="00C504DD"/>
    <w:rsid w:val="00C56D81"/>
    <w:rsid w:val="00C63C01"/>
    <w:rsid w:val="00C63C83"/>
    <w:rsid w:val="00C63E6B"/>
    <w:rsid w:val="00C808BA"/>
    <w:rsid w:val="00C81D62"/>
    <w:rsid w:val="00C97BEF"/>
    <w:rsid w:val="00CA65B2"/>
    <w:rsid w:val="00CC096E"/>
    <w:rsid w:val="00CC2E98"/>
    <w:rsid w:val="00CC371F"/>
    <w:rsid w:val="00CC3D75"/>
    <w:rsid w:val="00CD30E5"/>
    <w:rsid w:val="00CD5C32"/>
    <w:rsid w:val="00CD6292"/>
    <w:rsid w:val="00CE0669"/>
    <w:rsid w:val="00CE263B"/>
    <w:rsid w:val="00CF0206"/>
    <w:rsid w:val="00CF1277"/>
    <w:rsid w:val="00CF7C02"/>
    <w:rsid w:val="00D0215B"/>
    <w:rsid w:val="00D0568D"/>
    <w:rsid w:val="00D10B9C"/>
    <w:rsid w:val="00D12638"/>
    <w:rsid w:val="00D257FE"/>
    <w:rsid w:val="00D31165"/>
    <w:rsid w:val="00D33A41"/>
    <w:rsid w:val="00D535E0"/>
    <w:rsid w:val="00D53961"/>
    <w:rsid w:val="00D60EE3"/>
    <w:rsid w:val="00D60F52"/>
    <w:rsid w:val="00D80FF0"/>
    <w:rsid w:val="00D832BF"/>
    <w:rsid w:val="00D9668F"/>
    <w:rsid w:val="00DB006D"/>
    <w:rsid w:val="00DB2E75"/>
    <w:rsid w:val="00DB7D07"/>
    <w:rsid w:val="00DD5D98"/>
    <w:rsid w:val="00DE4C22"/>
    <w:rsid w:val="00DE52B8"/>
    <w:rsid w:val="00DF10F0"/>
    <w:rsid w:val="00DF29EB"/>
    <w:rsid w:val="00DF56B6"/>
    <w:rsid w:val="00E04401"/>
    <w:rsid w:val="00E0450C"/>
    <w:rsid w:val="00E07E93"/>
    <w:rsid w:val="00E133AB"/>
    <w:rsid w:val="00E15A1D"/>
    <w:rsid w:val="00E23446"/>
    <w:rsid w:val="00E268A1"/>
    <w:rsid w:val="00E33556"/>
    <w:rsid w:val="00E4025C"/>
    <w:rsid w:val="00E5716B"/>
    <w:rsid w:val="00E61625"/>
    <w:rsid w:val="00E62AA0"/>
    <w:rsid w:val="00E64745"/>
    <w:rsid w:val="00E65C26"/>
    <w:rsid w:val="00E73B47"/>
    <w:rsid w:val="00E74DC4"/>
    <w:rsid w:val="00E75EC6"/>
    <w:rsid w:val="00E97F09"/>
    <w:rsid w:val="00EA2418"/>
    <w:rsid w:val="00EA4890"/>
    <w:rsid w:val="00EC5FC2"/>
    <w:rsid w:val="00ED0CA3"/>
    <w:rsid w:val="00EE1442"/>
    <w:rsid w:val="00EE793D"/>
    <w:rsid w:val="00F0259E"/>
    <w:rsid w:val="00F039E6"/>
    <w:rsid w:val="00F1159D"/>
    <w:rsid w:val="00F128B4"/>
    <w:rsid w:val="00F17BB0"/>
    <w:rsid w:val="00F204D5"/>
    <w:rsid w:val="00F23260"/>
    <w:rsid w:val="00F40B48"/>
    <w:rsid w:val="00F447B9"/>
    <w:rsid w:val="00F52292"/>
    <w:rsid w:val="00F56592"/>
    <w:rsid w:val="00F57109"/>
    <w:rsid w:val="00F615F2"/>
    <w:rsid w:val="00F649AC"/>
    <w:rsid w:val="00F806BE"/>
    <w:rsid w:val="00F87871"/>
    <w:rsid w:val="00F90BDF"/>
    <w:rsid w:val="00F917D8"/>
    <w:rsid w:val="00F94B56"/>
    <w:rsid w:val="00FA08E0"/>
    <w:rsid w:val="00FA5FC3"/>
    <w:rsid w:val="00FA7A02"/>
    <w:rsid w:val="00FC1B25"/>
    <w:rsid w:val="00FC5647"/>
    <w:rsid w:val="00FD4D36"/>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916A952"/>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 w:type="paragraph" w:customStyle="1" w:styleId="font5">
    <w:name w:val="font5"/>
    <w:basedOn w:val="Navaden"/>
    <w:rsid w:val="00A16358"/>
    <w:pPr>
      <w:spacing w:before="100" w:beforeAutospacing="1" w:after="100" w:afterAutospacing="1"/>
    </w:pPr>
    <w:rPr>
      <w:rFonts w:ascii="Arial Narrow" w:hAnsi="Arial Narrow"/>
      <w:color w:val="000000"/>
      <w:sz w:val="16"/>
      <w:szCs w:val="16"/>
    </w:rPr>
  </w:style>
  <w:style w:type="paragraph" w:customStyle="1" w:styleId="font6">
    <w:name w:val="font6"/>
    <w:basedOn w:val="Navaden"/>
    <w:rsid w:val="00A16358"/>
    <w:pPr>
      <w:spacing w:before="100" w:beforeAutospacing="1" w:after="100" w:afterAutospacing="1"/>
    </w:pPr>
    <w:rPr>
      <w:rFonts w:ascii="Arial Narrow" w:hAnsi="Arial Narrow"/>
      <w:sz w:val="16"/>
      <w:szCs w:val="16"/>
    </w:rPr>
  </w:style>
  <w:style w:type="paragraph" w:customStyle="1" w:styleId="font7">
    <w:name w:val="font7"/>
    <w:basedOn w:val="Navaden"/>
    <w:rsid w:val="00A16358"/>
    <w:pPr>
      <w:spacing w:before="100" w:beforeAutospacing="1" w:after="100" w:afterAutospacing="1"/>
    </w:pPr>
    <w:rPr>
      <w:rFonts w:ascii="Arial Narrow" w:hAnsi="Arial Narrow"/>
      <w:b/>
      <w:bCs/>
      <w:color w:val="FF0000"/>
      <w:sz w:val="16"/>
      <w:szCs w:val="16"/>
    </w:rPr>
  </w:style>
  <w:style w:type="paragraph" w:customStyle="1" w:styleId="xl81">
    <w:name w:val="xl81"/>
    <w:basedOn w:val="Navaden"/>
    <w:rsid w:val="00A1635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16"/>
      <w:szCs w:val="16"/>
    </w:rPr>
  </w:style>
  <w:style w:type="paragraph" w:customStyle="1" w:styleId="xl82">
    <w:name w:val="xl82"/>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83">
    <w:name w:val="xl83"/>
    <w:basedOn w:val="Navaden"/>
    <w:rsid w:val="00A16358"/>
    <w:pPr>
      <w:spacing w:before="100" w:beforeAutospacing="1" w:after="100" w:afterAutospacing="1"/>
      <w:textAlignment w:val="center"/>
    </w:pPr>
    <w:rPr>
      <w:rFonts w:ascii="Times New Roman" w:hAnsi="Times New Roman"/>
      <w:sz w:val="16"/>
      <w:szCs w:val="16"/>
    </w:rPr>
  </w:style>
  <w:style w:type="paragraph" w:customStyle="1" w:styleId="xl84">
    <w:name w:val="xl84"/>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5">
    <w:name w:val="xl85"/>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51945666">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79125344">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24945904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744712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0292218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 w:id="213517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enarocanje.si"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v.turicnik@sb-sg.si" TargetMode="External"/><Relationship Id="rId20" Type="http://schemas.openxmlformats.org/officeDocument/2006/relationships/hyperlink" Target="http://www.djn.mju.gov.si/sistem-javnega-narocanja/pravno-varstv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s://eur-lex.europa.eu/legal-content/SL/TXT/?uri=CELEX%3A32016R0679"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4BC3861-7CEF-494E-88B9-B50B13991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12478</Words>
  <Characters>71131</Characters>
  <Application>Microsoft Office Word</Application>
  <DocSecurity>0</DocSecurity>
  <Lines>592</Lines>
  <Paragraphs>166</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83443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Mateja Gornik</cp:lastModifiedBy>
  <cp:revision>2</cp:revision>
  <cp:lastPrinted>2023-02-07T09:29:00Z</cp:lastPrinted>
  <dcterms:created xsi:type="dcterms:W3CDTF">2023-02-09T07:23:00Z</dcterms:created>
  <dcterms:modified xsi:type="dcterms:W3CDTF">2023-02-09T07:23:00Z</dcterms:modified>
</cp:coreProperties>
</file>